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358A" w14:textId="77777777" w:rsidR="00D974FC" w:rsidRDefault="00C66489">
      <w:pPr>
        <w:pStyle w:val="pji"/>
      </w:pPr>
      <w:r>
        <w:rPr>
          <w:rStyle w:val="s3"/>
        </w:rPr>
        <w:t xml:space="preserve">ҚР Үкіметінің 2022.02.02. № 43 </w:t>
      </w:r>
      <w:hyperlink r:id="rId6" w:anchor="sub_id=200" w:history="1">
        <w:r>
          <w:rPr>
            <w:rStyle w:val="a4"/>
            <w:i/>
            <w:iCs/>
          </w:rPr>
          <w:t>Қаулысымен</w:t>
        </w:r>
      </w:hyperlink>
      <w:r>
        <w:rPr>
          <w:rStyle w:val="s3"/>
        </w:rPr>
        <w:t xml:space="preserve"> (</w:t>
      </w:r>
      <w:hyperlink r:id="rId7" w:history="1">
        <w:r>
          <w:rPr>
            <w:rStyle w:val="a4"/>
            <w:i/>
            <w:iCs/>
          </w:rPr>
          <w:t>бұр.ред.қара</w:t>
        </w:r>
      </w:hyperlink>
      <w:r>
        <w:rPr>
          <w:rStyle w:val="s3"/>
        </w:rPr>
        <w:t xml:space="preserve">); 2023.31.01. № 64 </w:t>
      </w:r>
      <w:hyperlink r:id="rId8" w:anchor="sub_id=205" w:history="1">
        <w:r>
          <w:rPr>
            <w:rStyle w:val="a4"/>
            <w:i/>
            <w:iCs/>
          </w:rPr>
          <w:t>Қаулысымен</w:t>
        </w:r>
      </w:hyperlink>
      <w:r>
        <w:rPr>
          <w:rStyle w:val="s3"/>
        </w:rPr>
        <w:t xml:space="preserve"> (2023 ж. 17 ақпаннан бастап қолданысқа енгізілді) (</w:t>
      </w:r>
      <w:hyperlink r:id="rId9" w:history="1">
        <w:r>
          <w:rPr>
            <w:rStyle w:val="a4"/>
            <w:i/>
            <w:iCs/>
          </w:rPr>
          <w:t>бұр.ред.қара</w:t>
        </w:r>
      </w:hyperlink>
      <w:r>
        <w:rPr>
          <w:rStyle w:val="s3"/>
        </w:rPr>
        <w:t>) қағида жаңа редакцияда</w:t>
      </w:r>
    </w:p>
    <w:p w14:paraId="7261AA8C" w14:textId="77777777" w:rsidR="00D974FC" w:rsidRDefault="00C66489">
      <w:pPr>
        <w:pStyle w:val="pr"/>
      </w:pPr>
      <w:r>
        <w:rPr>
          <w:rStyle w:val="s0"/>
        </w:rPr>
        <w:t> </w:t>
      </w:r>
    </w:p>
    <w:p w14:paraId="27D8BEA3" w14:textId="77777777" w:rsidR="00D974FC" w:rsidRDefault="00C66489">
      <w:pPr>
        <w:pStyle w:val="pr"/>
      </w:pPr>
      <w:r>
        <w:rPr>
          <w:rStyle w:val="s0"/>
        </w:rPr>
        <w:t>Қазақстан Республикасы Үкіметінің</w:t>
      </w:r>
    </w:p>
    <w:p w14:paraId="41163DC5" w14:textId="77777777" w:rsidR="00D974FC" w:rsidRDefault="00C66489">
      <w:pPr>
        <w:pStyle w:val="pr"/>
      </w:pPr>
      <w:r>
        <w:rPr>
          <w:rStyle w:val="s0"/>
        </w:rPr>
        <w:t>2019 жылғы 31 желтоқсандағы</w:t>
      </w:r>
    </w:p>
    <w:p w14:paraId="0D4C7E25" w14:textId="77777777" w:rsidR="00D974FC" w:rsidRDefault="00C66489">
      <w:pPr>
        <w:pStyle w:val="pr"/>
      </w:pPr>
      <w:r>
        <w:rPr>
          <w:rStyle w:val="s0"/>
        </w:rPr>
        <w:t xml:space="preserve">№ 1060 </w:t>
      </w:r>
      <w:hyperlink r:id="rId10" w:history="1">
        <w:r>
          <w:rPr>
            <w:rStyle w:val="a4"/>
          </w:rPr>
          <w:t>қаулысымен</w:t>
        </w:r>
      </w:hyperlink>
    </w:p>
    <w:p w14:paraId="4A90012C" w14:textId="77777777" w:rsidR="00D974FC" w:rsidRDefault="00C66489">
      <w:pPr>
        <w:pStyle w:val="pr"/>
      </w:pPr>
      <w:r>
        <w:rPr>
          <w:rStyle w:val="s0"/>
        </w:rPr>
        <w:t>бекітілген</w:t>
      </w:r>
    </w:p>
    <w:p w14:paraId="1189C383" w14:textId="77777777" w:rsidR="00D974FC" w:rsidRDefault="00C66489">
      <w:pPr>
        <w:pStyle w:val="a3"/>
      </w:pPr>
      <w:r>
        <w:t> </w:t>
      </w:r>
    </w:p>
    <w:p w14:paraId="6D1E39DA" w14:textId="77777777" w:rsidR="00D974FC" w:rsidRDefault="00C66489">
      <w:pPr>
        <w:pStyle w:val="pj"/>
      </w:pPr>
      <w:r>
        <w:rPr>
          <w:rStyle w:val="s0"/>
        </w:rPr>
        <w:t> </w:t>
      </w:r>
    </w:p>
    <w:p w14:paraId="3B9E420D" w14:textId="77777777" w:rsidR="00D974FC" w:rsidRDefault="00C66489">
      <w:pPr>
        <w:pStyle w:val="pc"/>
      </w:pPr>
      <w:r>
        <w:rPr>
          <w:rStyle w:val="s1"/>
        </w:rPr>
        <w:t xml:space="preserve">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мөлшерлемесін субсидиялау </w:t>
      </w:r>
    </w:p>
    <w:p w14:paraId="4158CF41" w14:textId="77777777" w:rsidR="00D974FC" w:rsidRDefault="00C66489">
      <w:pPr>
        <w:pStyle w:val="pc"/>
      </w:pPr>
      <w:r>
        <w:rPr>
          <w:rStyle w:val="s1"/>
        </w:rPr>
        <w:t>қағидалары</w:t>
      </w:r>
    </w:p>
    <w:p w14:paraId="0713C4FD" w14:textId="77777777" w:rsidR="00D974FC" w:rsidRDefault="00C66489">
      <w:pPr>
        <w:pStyle w:val="pc"/>
      </w:pPr>
      <w:r>
        <w:rPr>
          <w:rStyle w:val="s3"/>
        </w:rPr>
        <w:t xml:space="preserve">(2023.17.02. берілген </w:t>
      </w:r>
      <w:hyperlink r:id="rId11" w:history="1">
        <w:r>
          <w:rPr>
            <w:rStyle w:val="a4"/>
            <w:i/>
            <w:iCs/>
          </w:rPr>
          <w:t>өзгерістер мен толықтырулармен</w:t>
        </w:r>
      </w:hyperlink>
      <w:r>
        <w:rPr>
          <w:rStyle w:val="s3"/>
        </w:rPr>
        <w:t>)</w:t>
      </w:r>
    </w:p>
    <w:p w14:paraId="1C78BF41" w14:textId="77777777" w:rsidR="00D974FC" w:rsidRDefault="00C66489">
      <w:pPr>
        <w:pStyle w:val="pc"/>
      </w:pPr>
      <w:r>
        <w:rPr>
          <w:rStyle w:val="s1"/>
        </w:rPr>
        <w:t> </w:t>
      </w:r>
    </w:p>
    <w:p w14:paraId="5F4DF3EF" w14:textId="77777777" w:rsidR="00D974FC" w:rsidRDefault="00C66489">
      <w:pPr>
        <w:pStyle w:val="pc"/>
      </w:pPr>
      <w:r>
        <w:rPr>
          <w:rStyle w:val="s1"/>
        </w:rPr>
        <w:t> </w:t>
      </w:r>
    </w:p>
    <w:p w14:paraId="4C93F110" w14:textId="77777777" w:rsidR="00D974FC" w:rsidRDefault="00C66489">
      <w:pPr>
        <w:pStyle w:val="pc"/>
      </w:pPr>
      <w:r>
        <w:rPr>
          <w:rStyle w:val="s1"/>
        </w:rPr>
        <w:t>1-тарау. Жалпы ережелер</w:t>
      </w:r>
    </w:p>
    <w:p w14:paraId="6293D976" w14:textId="77777777" w:rsidR="00D974FC" w:rsidRDefault="00C66489">
      <w:pPr>
        <w:pStyle w:val="pc"/>
      </w:pPr>
      <w:r>
        <w:t> </w:t>
      </w:r>
    </w:p>
    <w:p w14:paraId="5D0A7E39" w14:textId="77777777" w:rsidR="00D974FC" w:rsidRDefault="00C66489">
      <w:pPr>
        <w:pStyle w:val="pj"/>
      </w:pPr>
      <w:r>
        <w:rPr>
          <w:rStyle w:val="s0"/>
        </w:rPr>
        <w:t xml:space="preserve">1. Осы 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мөлшерлемесін субсидиялау қағидалары (бұдан әрі – Купондық сыйақы мөлшерлемесін субсидиялау қағидалары) Қазақстан Республикасы Кәсіпкерлік кодексінің </w:t>
      </w:r>
      <w:hyperlink r:id="rId12" w:anchor="sub_id=940200" w:history="1">
        <w:r>
          <w:rPr>
            <w:rStyle w:val="a4"/>
          </w:rPr>
          <w:t>94-бабының 2-тармағына</w:t>
        </w:r>
      </w:hyperlink>
      <w:r>
        <w:rPr>
          <w:rStyle w:val="s0"/>
        </w:rPr>
        <w:t xml:space="preserve"> сәйкес әзірленді және кәсіпкерлік субъектілері шығарған облигациялар немесе исламдық бағалы қағаздар бойынша купондық сыйақы мөлшерлемесінің бір бөлігін субсидиялау шарттары мен тетігін айқындайды.</w:t>
      </w:r>
    </w:p>
    <w:p w14:paraId="7699424C" w14:textId="77777777" w:rsidR="00D974FC" w:rsidRDefault="00C66489">
      <w:pPr>
        <w:pStyle w:val="pj"/>
      </w:pPr>
      <w:r>
        <w:rPr>
          <w:rStyle w:val="s0"/>
        </w:rPr>
        <w:t>2. Осы Купондық сыйақы мөлшерлемесін субсидиялау қағидаларында мынадай негізгі ұғымдар пайдаланылады:</w:t>
      </w:r>
    </w:p>
    <w:p w14:paraId="70914588" w14:textId="77777777" w:rsidR="00D974FC" w:rsidRDefault="00C66489">
      <w:pPr>
        <w:pStyle w:val="pj"/>
      </w:pPr>
      <w:r>
        <w:rPr>
          <w:rStyle w:val="s0"/>
        </w:rPr>
        <w:t>1) «Астана» халықаралық қаржы орталығы (бұдан әрі – АХҚО) – Қазақстан Республикасының Президенті айқындайтын, дәл белгіленген шекарасы бар, қаржы саласындағы ерекше құқықтық режим қолданылатын Астана қаласының шегіндегі аумақ;</w:t>
      </w:r>
    </w:p>
    <w:p w14:paraId="10257037" w14:textId="77777777" w:rsidR="00D974FC" w:rsidRDefault="00C66489">
      <w:pPr>
        <w:pStyle w:val="pj"/>
      </w:pPr>
      <w:r>
        <w:rPr>
          <w:rStyle w:val="s0"/>
        </w:rPr>
        <w:t>2) АХҚО қор биржасы – АХҚО-да қаржы құралдарының сауда-саттығын ұйымдастырушылық және техникалық қамтамасыз етуді жүзеге асыратын акционерлік қоғамның ұйымдық-құқықтық нысанындағы заңды тұлға;</w:t>
      </w:r>
    </w:p>
    <w:p w14:paraId="074EA090" w14:textId="77777777" w:rsidR="00D974FC" w:rsidRDefault="00C66489">
      <w:pPr>
        <w:pStyle w:val="pj"/>
      </w:pPr>
      <w:r>
        <w:rPr>
          <w:rStyle w:val="s0"/>
        </w:rPr>
        <w:t>3) АХҚО-ның қаржылық көрсетілетін қызметтерді реттеу жөніндегі уәкілетті органы – АХҚО юрисдикциясында қаржылық көрсетілетін қызметтерді реттеуді жүзеге асыратын тәуелсіз уәкілетті орган;</w:t>
      </w:r>
    </w:p>
    <w:p w14:paraId="6E7258BA" w14:textId="77777777" w:rsidR="00D974FC" w:rsidRDefault="00C66489">
      <w:pPr>
        <w:pStyle w:val="pj"/>
      </w:pPr>
      <w:r>
        <w:rPr>
          <w:rStyle w:val="s0"/>
        </w:rPr>
        <w:t>4) АХҚО қор биржасының облигацияларды шығару жөніндегі актісі – АХҚО қор биржасында облигацияларды шығару тәртібін регламенттейтін АХҚО биржалық реттеу шеңберіндегі нормативтік құжат;</w:t>
      </w:r>
    </w:p>
    <w:p w14:paraId="33C2BC0D" w14:textId="77777777" w:rsidR="00D974FC" w:rsidRDefault="00C66489">
      <w:pPr>
        <w:pStyle w:val="pj"/>
      </w:pPr>
      <w:r>
        <w:rPr>
          <w:rStyle w:val="s0"/>
        </w:rPr>
        <w:t>5) АХҚО қор биржасының исламдық бағалы қағаздарды шығару жөніндегі актісі – АХҚО қор биржасында исламдық бағалы қағаздарды шығару тәртібін регламенттейтін АХҚО биржалық реттеу шеңберіндегі нормативтік құжат;</w:t>
      </w:r>
    </w:p>
    <w:p w14:paraId="50B50887" w14:textId="77777777" w:rsidR="00D974FC" w:rsidRDefault="00C66489">
      <w:pPr>
        <w:pStyle w:val="pj"/>
      </w:pPr>
      <w:r>
        <w:rPr>
          <w:rStyle w:val="s0"/>
        </w:rPr>
        <w:t>6) АХҚО қор биржасының орталық депозитарийі – АХҚО-ның қолданыстағы құқығына сәйкес тіркелген, АХҚО-ның қаржылық көрсетілетін қызметтерді реттеу жөніндегі уәкілетті органы берген лицензия негізінде депозитарлық қызметті жүзеге асыратын жеке компания;</w:t>
      </w:r>
    </w:p>
    <w:p w14:paraId="4C14F9A9" w14:textId="77777777" w:rsidR="00D974FC" w:rsidRDefault="00C66489">
      <w:pPr>
        <w:pStyle w:val="pj"/>
      </w:pPr>
      <w:r>
        <w:rPr>
          <w:rStyle w:val="s0"/>
        </w:rPr>
        <w:lastRenderedPageBreak/>
        <w:t>7) АХҚО қор биржасы орталық депозитарийінің қағидалары – АХҚО қор биржасы орталық депозитарийінің бағалы қағаздар нарығы субъектілерімен өзара қарым-қатынастарының шарттары мен тәртібін айқындайтын құжат;</w:t>
      </w:r>
    </w:p>
    <w:p w14:paraId="5BBAA155" w14:textId="77777777" w:rsidR="00D974FC" w:rsidRDefault="00C66489">
      <w:pPr>
        <w:pStyle w:val="pj"/>
      </w:pPr>
      <w:r>
        <w:rPr>
          <w:rStyle w:val="s0"/>
        </w:rPr>
        <w:t>8) бағалы қағаздар нарығын мемлекеттік реттеу жөніндегі уәкілетті орган – бағалы қағаздар нарығын мемлекеттік реттеуді жүзеге асыратын уәкілетті орган;</w:t>
      </w:r>
    </w:p>
    <w:p w14:paraId="21CC2B06" w14:textId="77777777" w:rsidR="00D974FC" w:rsidRDefault="00C66489">
      <w:pPr>
        <w:pStyle w:val="pj"/>
      </w:pPr>
      <w:r>
        <w:rPr>
          <w:rStyle w:val="s0"/>
        </w:rPr>
        <w:t>9) банк-төлем агенті – банк немесе банк операцияларының жекелеген түрлерін жүзеге асыратын ұйым;</w:t>
      </w:r>
    </w:p>
    <w:p w14:paraId="309B434C" w14:textId="77777777" w:rsidR="00D974FC" w:rsidRDefault="00C66489">
      <w:pPr>
        <w:pStyle w:val="pj"/>
      </w:pPr>
      <w:r>
        <w:rPr>
          <w:rStyle w:val="s0"/>
        </w:rPr>
        <w:t xml:space="preserve">10) «жасыл» жобалар – бекітілген сыныптама (таксономия) негізінде айқындалған, Қазақстан Республикасының </w:t>
      </w:r>
      <w:hyperlink r:id="rId13" w:history="1">
        <w:r>
          <w:rPr>
            <w:rStyle w:val="a4"/>
          </w:rPr>
          <w:t>экологиялық заңнамасына</w:t>
        </w:r>
      </w:hyperlink>
      <w:r>
        <w:rPr>
          <w:rStyle w:val="s0"/>
        </w:rPr>
        <w:t xml:space="preserve">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p w14:paraId="4F718457" w14:textId="77777777" w:rsidR="00D974FC" w:rsidRDefault="00C66489">
      <w:pPr>
        <w:pStyle w:val="pj"/>
      </w:pPr>
      <w:r>
        <w:rPr>
          <w:rStyle w:val="s0"/>
        </w:rPr>
        <w:t>11) «жасыл» облигация – Қазақстан Республикасының заңнамасына сәйкес кәсіпкерлік субъектілері шығаратын және қор биржасының ресми тізіміне енгізілген және (немесе) АХҚО актілеріне сәйкес шығарылған және «жасыл» жобаларды іске асыру мақсатында ақша қаражатын тарту үшін АХҚО қор биржасының тізіміне енгізілген, тіркелген кірісі бар борыштық құрал;</w:t>
      </w:r>
    </w:p>
    <w:p w14:paraId="50EECD41" w14:textId="77777777" w:rsidR="00D974FC" w:rsidRDefault="00C66489">
      <w:pPr>
        <w:pStyle w:val="pj"/>
      </w:pPr>
      <w:r>
        <w:rPr>
          <w:rStyle w:val="s0"/>
        </w:rPr>
        <w:t>12) «жасыл» облигациялар қағидаттары – капитал нарықтарының халықаралық қауымдастығы әзірлеген «жасыл» облигациялар шығарылымының халықаралық ерікті стандарты және (немесе) (Climate Bond Initiative) климаттық бондтар бастамасының климаттық бондтар стандарты;</w:t>
      </w:r>
    </w:p>
    <w:p w14:paraId="744513AC" w14:textId="77777777" w:rsidR="00D974FC" w:rsidRDefault="00C66489">
      <w:pPr>
        <w:pStyle w:val="pj"/>
      </w:pPr>
      <w:r>
        <w:rPr>
          <w:rStyle w:val="s0"/>
        </w:rPr>
        <w:t>13) «жасыл» таксономия – Қазақстан Республикасының экологиялық заңнамасына сәйкес «жасыл» облигациялар мен «жасыл» кредиттер арқылы қаржыландыруға жататын «жасыл» жобалардың сыныптамасы;</w:t>
      </w:r>
    </w:p>
    <w:p w14:paraId="19109E41" w14:textId="77777777" w:rsidR="00D974FC" w:rsidRDefault="00C66489">
      <w:pPr>
        <w:pStyle w:val="pj"/>
      </w:pPr>
      <w:r>
        <w:rPr>
          <w:rStyle w:val="s0"/>
        </w:rPr>
        <w:t>14) жоба – кіріс алуға бағытталған және Қазақстан Республикасының заңнамасына қайшы келмейтін, бастамашылық қызмет ретінде кәсіпкер жүзеге асыратын, кәсіпкерлік қызметтің түрлі бағыттарындағы іс-шаралар мен іс-қимылдар жиынтығы;</w:t>
      </w:r>
    </w:p>
    <w:p w14:paraId="2D93E554" w14:textId="77777777" w:rsidR="00D974FC" w:rsidRDefault="00C66489">
      <w:pPr>
        <w:pStyle w:val="pj"/>
      </w:pPr>
      <w:r>
        <w:rPr>
          <w:rStyle w:val="s0"/>
        </w:rPr>
        <w:t>15) исламдық бағалы қағаздар – шығарылу шарттары материалдық активтерге бөлінбейтін үлесті иелену құқығын және (немесе) оларды пайдаланудан түскен активтерге, көрсетілетін қызметтерге немесе қаржыландыру үшін осы бағалы қағаздар шығарылған нақты жобалардың активтеріне билік ету құқығын куәландыратын, исламдық қаржыландыру қағидаттарына сәйкес келетін эмиссиялық бағалы қағаздар;</w:t>
      </w:r>
    </w:p>
    <w:p w14:paraId="1DD18675" w14:textId="77777777" w:rsidR="00D974FC" w:rsidRDefault="00C66489">
      <w:pPr>
        <w:pStyle w:val="pj"/>
      </w:pPr>
      <w:r>
        <w:rPr>
          <w:rStyle w:val="s0"/>
        </w:rPr>
        <w:t>16) исламдық бағалы қағаздарды орналастыру – бағалы қағаздардың бастапқы нарығында купондық сыйақының субсидияланатын мөлшерлемесі бар исламдық бағалы қағаздарды сату;</w:t>
      </w:r>
    </w:p>
    <w:p w14:paraId="0A200029" w14:textId="77777777" w:rsidR="00D974FC" w:rsidRDefault="00C66489">
      <w:pPr>
        <w:pStyle w:val="pj"/>
      </w:pPr>
      <w:r>
        <w:rPr>
          <w:rStyle w:val="s0"/>
        </w:rPr>
        <w:t>17) исламдық бағалы қағаздарды өтеу – ұстаушыға тиесiлi исламдық бағалы қағаздар санының осы шығарылымдағы исламдық бағалы қағаздардың жалпы саны қатынасына барабар үлеске сәйкес келетiн ақша сомасын бөлiнген активтер есебiнен исламдық бағалы қағаздарды шығару проспектiсiнде белгiленген мерзiмдерде төлеу;</w:t>
      </w:r>
    </w:p>
    <w:p w14:paraId="08B2ED94" w14:textId="77777777" w:rsidR="00D974FC" w:rsidRDefault="00C66489">
      <w:pPr>
        <w:pStyle w:val="pj"/>
      </w:pPr>
      <w:r>
        <w:rPr>
          <w:rStyle w:val="s0"/>
        </w:rPr>
        <w:t>18) исламдық бағалы қағаздарды ұстаушы – бағалы қағаздарды ұстаушылар тізілімі жүйесінде немесе номиналды ұстауды есепке алу жүйесінде тіркелген, купондық сыйақының субсидияланатын мөлшерлемесі бар исламдық бағалы қағаздар бойынша құқықтары бар тұлға;</w:t>
      </w:r>
    </w:p>
    <w:p w14:paraId="53510195" w14:textId="77777777" w:rsidR="00D974FC" w:rsidRDefault="00C66489">
      <w:pPr>
        <w:pStyle w:val="pj"/>
      </w:pPr>
      <w:r>
        <w:rPr>
          <w:rStyle w:val="s0"/>
        </w:rPr>
        <w:t xml:space="preserve">19) исламдық бағалы қағаздарды шығару проспектісі – эмитент, оның қаржылық жай-күйі, исламдық бағалы қағаздардың сатуға болжанатын, шығарылым көлемі, шығарылымдағы исламдық бағалы қағаздар саны, оларды шығару, орналастыру, олардың айналыста болуы, сыйақы төлеу, өтеу рәсімі мен тәртібі туралы мәліметтерді және </w:t>
      </w:r>
      <w:r>
        <w:rPr>
          <w:rStyle w:val="s0"/>
        </w:rPr>
        <w:lastRenderedPageBreak/>
        <w:t>исламдық бағалы қағаздарды сатып алу туралы инвестордың шешіміне ықпал етуі ықтимал басқа да ақпаратты қамтитын құжат;</w:t>
      </w:r>
    </w:p>
    <w:p w14:paraId="65B6A185" w14:textId="77777777" w:rsidR="00D974FC" w:rsidRDefault="00C66489">
      <w:pPr>
        <w:pStyle w:val="pj"/>
      </w:pPr>
      <w:r>
        <w:rPr>
          <w:rStyle w:val="s0"/>
        </w:rPr>
        <w:t xml:space="preserve">20) кәсіпкер – өз қызметін осы Купондық сыйақы мөлшерлемесін субсидиялау қағидаларына </w:t>
      </w:r>
      <w:hyperlink w:anchor="sub1" w:history="1">
        <w:r>
          <w:rPr>
            <w:rStyle w:val="a4"/>
          </w:rPr>
          <w:t>1-қосымшаға</w:t>
        </w:r>
      </w:hyperlink>
      <w:r>
        <w:rPr>
          <w:rStyle w:val="s0"/>
        </w:rPr>
        <w:t xml:space="preserve"> сәйкес тізбе бойынша экономиканың басым секторларында жүзеге асыратын, сондай-ақ Қазақстан Республикасының Азаматтық кодексіне немесе АХҚО-ның қолданыстағы құқығына сәйкес облигациялар немесе исламдық бағалы қағаздар түрінде қаржы құралдарын шығаратын шағын және (немесе) орта кәсіпкерлік субъектісі;</w:t>
      </w:r>
    </w:p>
    <w:p w14:paraId="2A5F56D7" w14:textId="77777777" w:rsidR="00D974FC" w:rsidRDefault="00C66489">
      <w:pPr>
        <w:pStyle w:val="pj"/>
      </w:pPr>
      <w:r>
        <w:rPr>
          <w:rStyle w:val="s0"/>
        </w:rPr>
        <w:t>21) купондық сыйақы мөлшерлемесінің бір бөлігін субсидиялау – эмитенттерді мемлекеттік қаржылық қолдау нысаны, ол купондық сыйақының субсидияланатын мөлшерлемесі бар облигациялар ұстаушыға немесе купондық сыйақының субсидияланатын мөлшерлемесі бар исламдық бағалы қағаздарды ұстаушыға эмитент төлейтін шығыстарды ішінара өтеу үшін пайдаланылады;</w:t>
      </w:r>
    </w:p>
    <w:p w14:paraId="269342AF" w14:textId="77777777" w:rsidR="00D974FC" w:rsidRDefault="00C66489">
      <w:pPr>
        <w:pStyle w:val="pj"/>
      </w:pPr>
      <w:r>
        <w:rPr>
          <w:rStyle w:val="s0"/>
        </w:rPr>
        <w:t>22) купондық сыйақы мөлшерлемесі – облигация шығарылымының проспектісінде белгіленген және облигация орналастыру салдарынан эмитент алған ақшаны пайдаланғаны үшін облигацияны ұстаушыға мерзімдік негізде төлеуге жататын купондық сыйақының пайызбен көрсетілген мөлшері;</w:t>
      </w:r>
    </w:p>
    <w:p w14:paraId="7A71FF79" w14:textId="77777777" w:rsidR="00D974FC" w:rsidRDefault="00C66489">
      <w:pPr>
        <w:pStyle w:val="pj"/>
      </w:pPr>
      <w:r>
        <w:rPr>
          <w:rStyle w:val="s0"/>
        </w:rPr>
        <w:t>23) купондық сыйақының субсидияланатын мөлшерлемесі бар облигациялар – эмитент шығарған және қызметін Қазақстан Республикасының аумағында жүзеге асыратын қор биржасының бағалы қағаздарының ресми тізіміне енгізілген және (немесе) қаржы агенттігі купондық сыйақы мөлшерлемесінің бір бөлігін субсидиялауды жүзеге асыратын, АХҚО қор биржасының тізіміне енгізілген облигациялар, оның ішінде «жасыл» облигациялар;</w:t>
      </w:r>
    </w:p>
    <w:p w14:paraId="0262C53D" w14:textId="77777777" w:rsidR="00D974FC" w:rsidRDefault="00C66489">
      <w:pPr>
        <w:pStyle w:val="pj"/>
      </w:pPr>
      <w:r>
        <w:rPr>
          <w:rStyle w:val="s0"/>
        </w:rPr>
        <w:t>24) купондық сыйақының субсидияланатын мөлшерлемесі бар исламдық бағалы қағаздар – эмитент шығарған және қызметін Қазақстан Республикасының аумағында жүзеге асыратын қор биржасының бағалы қағаздарының ресми тізіміне енгізілген және (немесе) қаржы агенттігі купондық сыйақы мөлшерлемесінің бір бөлігін субсидиялауды жүзеге асыратын АХҚО қор биржасының тізіміне енгізілген исламдық бағалы қағаздар;</w:t>
      </w:r>
    </w:p>
    <w:p w14:paraId="22356770" w14:textId="77777777" w:rsidR="00D974FC" w:rsidRDefault="00C66489">
      <w:pPr>
        <w:pStyle w:val="pj"/>
      </w:pPr>
      <w:r>
        <w:rPr>
          <w:rStyle w:val="s0"/>
        </w:rPr>
        <w:t>25) қаржы агенттігі – «Даму» кәсіпкерлікті дамыту қоры» акционерлік қоғамы;</w:t>
      </w:r>
    </w:p>
    <w:p w14:paraId="75CE08F5" w14:textId="77777777" w:rsidR="00D974FC" w:rsidRDefault="00C66489">
      <w:pPr>
        <w:pStyle w:val="pj"/>
      </w:pPr>
      <w:r>
        <w:rPr>
          <w:rStyle w:val="s0"/>
        </w:rPr>
        <w:t>26)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шеңберінде жүзеге асыратын, тұрақты жұмыс істейтін алқалы орган;</w:t>
      </w:r>
    </w:p>
    <w:p w14:paraId="7C3A849A" w14:textId="77777777" w:rsidR="00D974FC" w:rsidRDefault="00C66489">
      <w:pPr>
        <w:pStyle w:val="pj"/>
      </w:pPr>
      <w:r>
        <w:rPr>
          <w:rStyle w:val="s0"/>
        </w:rPr>
        <w:t>27) ақпаратты тасымалдаудың қаржылық автоматтандырылған жүйесі (бұдан әрі – АТҚАЖ) – жіберілетін құжаттаманы рұқсатсыз қолжетімділіктен қорғай алатын арнайы байланыс арнасы;</w:t>
      </w:r>
    </w:p>
    <w:p w14:paraId="6BFE13D6" w14:textId="77777777" w:rsidR="00D974FC" w:rsidRDefault="00C66489">
      <w:pPr>
        <w:pStyle w:val="pj"/>
      </w:pPr>
      <w:r>
        <w:rPr>
          <w:rStyle w:val="s0"/>
        </w:rPr>
        <w:t>28) қаржылық консультант – эмитенттің бағалы қағаздарын қор биржасының және АХҚО қор биржасының ресми тізіміне енгізу мәселесі бойынша эмитентке жасалған шартқа сәйкес консультациялық қызметтер ұсынатын ұйым;</w:t>
      </w:r>
    </w:p>
    <w:p w14:paraId="0D4BD761" w14:textId="77777777" w:rsidR="00D974FC" w:rsidRDefault="00C66489">
      <w:pPr>
        <w:pStyle w:val="pj"/>
      </w:pPr>
      <w:r>
        <w:rPr>
          <w:rStyle w:val="s0"/>
        </w:rPr>
        <w:t>29)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сауда-саттықты ұйымдастырушының сауда жүйелерiн пайдалана отырып, оларды тiкелей жүргiзу арқылы сауда-саттықты ұйымдық және техникалық қамтамасыз етудi осы жүзеге асыратын заңды тұлға;</w:t>
      </w:r>
    </w:p>
    <w:p w14:paraId="3192679A" w14:textId="77777777" w:rsidR="00D974FC" w:rsidRDefault="00C66489">
      <w:pPr>
        <w:pStyle w:val="pj"/>
      </w:pPr>
      <w:r>
        <w:rPr>
          <w:rStyle w:val="s0"/>
        </w:rPr>
        <w:t xml:space="preserve">30) листинг – бағалы қағаздарды қор биржасы мен АХҚО қор биржасы бағалы қағаздарының ресми тiзiмi санатына және (немесе) секторына қосу, оларды қосу және онда болуы үшін қор биржасының және (немесе) АХҚО қор биржасының iшкi </w:t>
      </w:r>
      <w:r>
        <w:rPr>
          <w:rStyle w:val="s0"/>
        </w:rPr>
        <w:lastRenderedPageBreak/>
        <w:t>құжаттарында бағалы қағаздарға және олардың эмитенттерiне арнайы (листингтiк) талаптар белгiленеді;</w:t>
      </w:r>
    </w:p>
    <w:p w14:paraId="589D3DBC" w14:textId="77777777" w:rsidR="00D974FC" w:rsidRDefault="00C66489">
      <w:pPr>
        <w:pStyle w:val="pj"/>
      </w:pPr>
      <w:r>
        <w:rPr>
          <w:rStyle w:val="s0"/>
        </w:rPr>
        <w:t>31) облигация ұстаушы – бағалы қағаздарды ұстаушылар тізілімі жүйесінде немесе номиналды ұстауды есепке алу жүйесінде тіркелген, купондық сыйақының субсидияланатын мөлшерлемесі бар облигациялар бойынша құқығы бар тұлға;</w:t>
      </w:r>
    </w:p>
    <w:p w14:paraId="23563761" w14:textId="77777777" w:rsidR="00D974FC" w:rsidRDefault="00C66489">
      <w:pPr>
        <w:pStyle w:val="pj"/>
      </w:pPr>
      <w:r>
        <w:rPr>
          <w:rStyle w:val="s0"/>
        </w:rPr>
        <w:t>32) облигациялар шығару проспектісі – эмитент, оның қаржылық жай-күйі, сатылуы болжанатын облигациялар, шығарылым көлемі, шығарылымдағы облигациялар саны, оларды шығару, орналастыру, олардың айналыста болуы, сыйақы төлеу, өтеу рәсімі мен тәртібі туралы мәліметтерді және инвестордың облигацияны сатып алу туралы шешіміне ықпал етуі мүмкін басқа да ақпаратты қамтитын құжат;</w:t>
      </w:r>
    </w:p>
    <w:p w14:paraId="3D975529" w14:textId="77777777" w:rsidR="00D974FC" w:rsidRDefault="00C66489">
      <w:pPr>
        <w:pStyle w:val="pj"/>
      </w:pPr>
      <w:r>
        <w:rPr>
          <w:rStyle w:val="s0"/>
        </w:rPr>
        <w:t>33) облигацияларды орналастыру – купондық сыйақының субсидияланатын мөлшерлемесі бар облигацияларды бастапқы бағалы қағаздар нарығында сату;</w:t>
      </w:r>
    </w:p>
    <w:p w14:paraId="71AAE653" w14:textId="77777777" w:rsidR="00D974FC" w:rsidRDefault="00C66489">
      <w:pPr>
        <w:pStyle w:val="pj"/>
      </w:pPr>
      <w:r>
        <w:rPr>
          <w:rStyle w:val="s0"/>
        </w:rPr>
        <w:t>34) облигацияларды өтеу – облигациялар шығару проспектiсiнде белгiленген тәртiппен сыйақы мен номиналды құнды төлеу арқылы орналастырылған купондық сыйақының субсидияланатын мөлшерлемесі бар облигацияларды (кейiннен сату мақсатынсыз) айналыстан алып қою бойынша эмитенттiң іс-қимылы;</w:t>
      </w:r>
    </w:p>
    <w:p w14:paraId="4452F597" w14:textId="77777777" w:rsidR="00D974FC" w:rsidRDefault="00C66489">
      <w:pPr>
        <w:pStyle w:val="pj"/>
      </w:pPr>
      <w:r>
        <w:rPr>
          <w:rStyle w:val="s0"/>
        </w:rPr>
        <w:t>35) облигацияларды ұстаушылардың өкiлi – осы облигациялар эмитентінің үлестес тұлғасы болып табылмайтын, бағалы қағаздардың қайталама нарығында облигациялардың айналыста болуы, облигациялар бойынша сыйақы төлеу және оларды өтеу процесінде эмитентпен жасасқан шарт негізінде купондық сыйақының субсидияланатын мөлшерлемесі бар облигациялар ұстаушылардың мүддесінде әрекет ететін бағалы қағаздар нарығының кәсiби қатысушысы;</w:t>
      </w:r>
    </w:p>
    <w:p w14:paraId="3DA46A03" w14:textId="77777777" w:rsidR="00D974FC" w:rsidRDefault="00C66489">
      <w:pPr>
        <w:pStyle w:val="pj"/>
      </w:pPr>
      <w:r>
        <w:rPr>
          <w:rStyle w:val="s0"/>
        </w:rPr>
        <w:t>36) орталық депозитарий – «Бағалы қағаздар рыногы туралы» Қазақстан Республикасының Заңында көзделген қызмет түрлерін жүзеге асыратын мамандандырылған коммерциялық емес акционерлік қоғам;</w:t>
      </w:r>
    </w:p>
    <w:p w14:paraId="6783CBDB" w14:textId="77777777" w:rsidR="00D974FC" w:rsidRDefault="00C66489">
      <w:pPr>
        <w:pStyle w:val="pj"/>
      </w:pPr>
      <w:r>
        <w:rPr>
          <w:rStyle w:val="s0"/>
        </w:rPr>
        <w:t>37) орталық депозитарийдің қағидалар жиынтығы – орталық депозитарийдiң бағалы қағаздар нарығы субъектiлерiмен өзара қарым-қатынас шарттары мен тәртібін айқындайтын құжат;</w:t>
      </w:r>
    </w:p>
    <w:p w14:paraId="4630776F" w14:textId="77777777" w:rsidR="00D974FC" w:rsidRDefault="00C66489">
      <w:pPr>
        <w:pStyle w:val="pj"/>
      </w:pPr>
      <w:r>
        <w:rPr>
          <w:rStyle w:val="s0"/>
        </w:rPr>
        <w:t>38) өңірлік үйлестіруші – жергілікті атқарушы органның облыс (астана, республикалық маңызы бар қалалар) әкімі айқындайтын құрылымдық бөлімшесі;</w:t>
      </w:r>
    </w:p>
    <w:p w14:paraId="4C62C639" w14:textId="77777777" w:rsidR="00D974FC" w:rsidRDefault="00C66489">
      <w:pPr>
        <w:pStyle w:val="pj"/>
      </w:pPr>
      <w:r>
        <w:rPr>
          <w:rStyle w:val="s0"/>
        </w:rPr>
        <w:t>39) субсидиялау шарты – қаржы агенттігі мен эмитент арасында жасалатын екі жақты жазбаша келісім, оның шарттары бойынша қаржы агенттігі кәсіпкерлік жөніндегі уәкілетті орган бекітетін нысан бойынша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ресми тізіміне енгізілген, сондай-ақ АХҚО актілеріне сәйкес және АХҚО қор биржасының тізіміне енгізілген облигациялар, оның ішінде «жасыл» облигациялар, исламдық бағалы қағаздар бойынша купондық сыйақы мөлшерлемесінің бір бөлігін субсидиялайды;</w:t>
      </w:r>
    </w:p>
    <w:p w14:paraId="045B5DF0" w14:textId="77777777" w:rsidR="00D974FC" w:rsidRDefault="00C66489">
      <w:pPr>
        <w:pStyle w:val="pj"/>
      </w:pPr>
      <w:r>
        <w:rPr>
          <w:rStyle w:val="s0"/>
        </w:rPr>
        <w:t>40) сыйақы мөлшерлемесі – облигацияларды немесе исламдық бағалы қағаздардарды орналастыру нәтижесінде эмитент алған ақшаны пайдаланғаны үшін облигация немесе исламдық бағалы қағаздарды ұстаушыға кезеңдік негізде төленуге тиіс, облигациялар немесе исламдық бағалы қағаздар шығару проспектісінде белгілніп, пайызбен берілген сыйақы мөлшерлемесі;</w:t>
      </w:r>
    </w:p>
    <w:p w14:paraId="402F82E0" w14:textId="77777777" w:rsidR="00D974FC" w:rsidRDefault="00C66489">
      <w:pPr>
        <w:pStyle w:val="pj"/>
      </w:pPr>
      <w:r>
        <w:rPr>
          <w:rStyle w:val="s0"/>
        </w:rPr>
        <w:t xml:space="preserve">41) сыртқы бағалау («жасыл» облигация шығару арқылы қаржыландырылатын жоба бойынша) – «жасыл» жобаның «жасыл» таксономияда көзделген шекті мәндердің сақталуы бөлігінде «жасыл» таксономия жобаларының кіші секторларына сәйкестігін тексеруді қоса алғанда, «жасыл» облигациялардың Капитал нарықтары халықаралық </w:t>
      </w:r>
      <w:r>
        <w:rPr>
          <w:rStyle w:val="s0"/>
        </w:rPr>
        <w:lastRenderedPageBreak/>
        <w:t>қауымдастығының «жасыл» облигациялар қағидаттарының және басқа да танымал стандарттардың негізгі элементтеріне сәйкестігін бағалау рәсімі;</w:t>
      </w:r>
    </w:p>
    <w:p w14:paraId="79BC982C" w14:textId="77777777" w:rsidR="00D974FC" w:rsidRDefault="00C66489">
      <w:pPr>
        <w:pStyle w:val="pj"/>
      </w:pPr>
      <w:r>
        <w:rPr>
          <w:rStyle w:val="s0"/>
        </w:rPr>
        <w:t>42) сыртқы бағалау провайдері – тиісті қорытынды дайындай отырып, «жасыл» облигация шығару арқылы қаржыландырылатын, іске асырылуы көзделген немесе іске асырылып жатқан «жасыл» жоба бойынша тәуелсіз бағалауды жүзеге асыратын ұйым;</w:t>
      </w:r>
    </w:p>
    <w:p w14:paraId="5326D727" w14:textId="77777777" w:rsidR="00D974FC" w:rsidRDefault="00C66489">
      <w:pPr>
        <w:pStyle w:val="pj"/>
      </w:pPr>
      <w:r>
        <w:rPr>
          <w:rStyle w:val="s0"/>
        </w:rPr>
        <w:t>43) уәкілетті орган – кәсіпкерлік жөніндегі уәкілетті орган;</w:t>
      </w:r>
    </w:p>
    <w:p w14:paraId="1418E716" w14:textId="77777777" w:rsidR="00D974FC" w:rsidRDefault="00C66489">
      <w:pPr>
        <w:pStyle w:val="pj"/>
      </w:pPr>
      <w:r>
        <w:rPr>
          <w:rStyle w:val="s0"/>
        </w:rPr>
        <w:t>44) халықаралық сәйкестендіру нөмірі (бұдан әрі – ISIN) – сәйкестендiру және есепке алуды жүйелеу мақсатында бағалы қағаздар мен басқа да қаржы құралдарына орталық депозитарий беретiн әрiптiк-цифрлық код;</w:t>
      </w:r>
    </w:p>
    <w:p w14:paraId="1A65EA65" w14:textId="77777777" w:rsidR="00D974FC" w:rsidRDefault="00C66489">
      <w:pPr>
        <w:pStyle w:val="pj"/>
      </w:pPr>
      <w:r>
        <w:rPr>
          <w:rStyle w:val="s0"/>
        </w:rPr>
        <w:t>45) эмитент – купондық сыйақы мөлшерлемесі субсидияланатын облигацияларды немесе купондық сыйақы мөлшерлемесі субсидияланатын исламдық бағалы қағаздарды шығаратын кәсіпкер.</w:t>
      </w:r>
    </w:p>
    <w:p w14:paraId="52DDEF65" w14:textId="77777777" w:rsidR="00D974FC" w:rsidRDefault="00C66489">
      <w:pPr>
        <w:pStyle w:val="pj"/>
      </w:pPr>
      <w:r>
        <w:rPr>
          <w:rStyle w:val="s0"/>
        </w:rPr>
        <w:t>3. Эмитенттердің облигациялары, оның ішінде қор биржасының және (немесе) АХҚО қор биржасының бағалы қағаздарының ресми тізіміне енгізілген «жасыл» облигациялар немесе исламдық бағалы қағаздар бойынша купондық сыйақы мөлшерлемесінің бір бөлігін субсидиялау Қазақстан Республикасы Үкіметінің 2021 жылғы 12 қазандағы № 728 қаулысымен бекітілген 2021 – 2025 жылдарға арналған кәсіпкерлікті дамыту жөніндегі ұлттық жоба (бұдан әрі – ұлттық жоба) шеңберінде жүзеге асырылады.</w:t>
      </w:r>
    </w:p>
    <w:p w14:paraId="2735D334" w14:textId="77777777" w:rsidR="00D974FC" w:rsidRDefault="00C66489">
      <w:pPr>
        <w:pStyle w:val="pj"/>
      </w:pPr>
      <w:r>
        <w:rPr>
          <w:rStyle w:val="s0"/>
        </w:rPr>
        <w:t>4. Эмитенттердің облигациялары, оның ішінде «жасыл» облигациялар немесе исламдық бағалы қағаздар бойынша купондық сыйақы мөлшерлемесінің бір бөлігін субсидиялау эмитенттер облигациялар бойынша, исламдық бағалы қағаздарға сыйақы түрінде төлейтін шығыстардың бір бөлігін өтеу үшін пайдаланылады және мемлекеттің кәсіпкерлермен өзара іс-қимылының тиімді тетіктері арқылы жүзеге асырылады.</w:t>
      </w:r>
    </w:p>
    <w:p w14:paraId="56F43FBD" w14:textId="77777777" w:rsidR="00D974FC" w:rsidRDefault="00C66489">
      <w:pPr>
        <w:pStyle w:val="pj"/>
      </w:pPr>
      <w:r>
        <w:rPr>
          <w:rStyle w:val="s0"/>
        </w:rPr>
        <w:t>5. Қаржы агенттiгiнiң көрсетілетін қызметтерiн уәкiлеттi орган республикалық бюджет қаражаты есебiнен төлейдi.</w:t>
      </w:r>
    </w:p>
    <w:p w14:paraId="733E2B4B" w14:textId="77777777" w:rsidR="00D974FC" w:rsidRDefault="00C66489">
      <w:pPr>
        <w:pStyle w:val="pj"/>
      </w:pPr>
      <w:r>
        <w:rPr>
          <w:rStyle w:val="s0"/>
        </w:rPr>
        <w:t>6. Ұлттық жоба шеңберінде купондық сыйақы мөлшерлемесінің бір бөлігін субсидиялау үшін көзделген қаражатты кәсіпкерлік жөніндегі уәкілетті орган республикалық бюджет қаражаты есебінен қаржы агенттігіне өздерінің арасында жасалатын қаражатты аударуға арналған шарт негізінде қаржы агенттігінің арнайы шотына аударады.</w:t>
      </w:r>
    </w:p>
    <w:p w14:paraId="330FE331" w14:textId="77777777" w:rsidR="00D974FC" w:rsidRDefault="00C66489">
      <w:pPr>
        <w:pStyle w:val="pj"/>
      </w:pPr>
      <w:r>
        <w:rPr>
          <w:rStyle w:val="s0"/>
        </w:rPr>
        <w:t>Ұлттық жоба шеңберінде, жергілікті бюджет қаражаты есебінен купондық сыйақы мөлшерлемесінің бір бөлігін субсидиялау үшін көзделген қаражатты өңірлік үйлестіруші қаржы агенттігіне өздерінің арасында жасалатын субсидиялау және кепілдік беру туралы шарт негізінде аударады.</w:t>
      </w:r>
    </w:p>
    <w:p w14:paraId="038BADE4" w14:textId="77777777" w:rsidR="00D974FC" w:rsidRDefault="00C66489">
      <w:pPr>
        <w:pStyle w:val="pj"/>
      </w:pPr>
      <w:r>
        <w:rPr>
          <w:rStyle w:val="s0"/>
        </w:rPr>
        <w:t>Субсидиялау және кепілдік беру туралы шарттың үлгілік нысанын кәсіпкерлік жөніндегі уәкілетті орган бекітеді.</w:t>
      </w:r>
    </w:p>
    <w:p w14:paraId="209AA433" w14:textId="77777777" w:rsidR="00D974FC" w:rsidRDefault="00C66489">
      <w:pPr>
        <w:pStyle w:val="pj"/>
      </w:pPr>
      <w:r>
        <w:rPr>
          <w:rStyle w:val="s0"/>
        </w:rPr>
        <w:t>7. Купондық сыйақы мөлшерлемесінің бір бөлігін субсидиялау нысанындағы қолдау шараларын қаржыландыру республикалық және (немесе) жергілікті бюджет қаражаты есебінен жүзеге асырылады.</w:t>
      </w:r>
    </w:p>
    <w:p w14:paraId="6799FDFC" w14:textId="77777777" w:rsidR="00D974FC" w:rsidRDefault="00C66489">
      <w:pPr>
        <w:pStyle w:val="pj"/>
      </w:pPr>
      <w:r>
        <w:rPr>
          <w:rStyle w:val="s0"/>
        </w:rPr>
        <w:t>Республикалық бюджеттен және (немесе) Қазақстан Республикасы Ұлттық қорынан субсидиялауға бөлінген және ұлттық жобаны іске асыру шеңберінде пайдаланылмаған қаражат ұлттық жоба шеңберіндегі жобаларды субсидиялауға және кепілдік беруге пайдаланылуы мүмкін.</w:t>
      </w:r>
    </w:p>
    <w:p w14:paraId="19B19500" w14:textId="77777777" w:rsidR="00D974FC" w:rsidRDefault="00C66489">
      <w:pPr>
        <w:pStyle w:val="pc"/>
      </w:pPr>
      <w:r>
        <w:rPr>
          <w:rStyle w:val="s1"/>
        </w:rPr>
        <w:t> </w:t>
      </w:r>
    </w:p>
    <w:p w14:paraId="4CADDC6B" w14:textId="77777777" w:rsidR="00D974FC" w:rsidRDefault="00C66489">
      <w:pPr>
        <w:pStyle w:val="pc"/>
      </w:pPr>
      <w:r>
        <w:rPr>
          <w:rStyle w:val="s1"/>
        </w:rPr>
        <w:t> </w:t>
      </w:r>
    </w:p>
    <w:p w14:paraId="44EDD049" w14:textId="77777777" w:rsidR="00D974FC" w:rsidRDefault="00C66489">
      <w:pPr>
        <w:pStyle w:val="pc"/>
        <w:spacing w:after="240"/>
      </w:pPr>
      <w:r>
        <w:rPr>
          <w:rStyle w:val="s1"/>
        </w:rPr>
        <w:t>2-тарау. Кәсіпкерлік субъектілері шығарған облигациялар бойынша купондық сыйақы мөлшерлемесін субсидиялау тәртібі</w:t>
      </w:r>
    </w:p>
    <w:p w14:paraId="725C4B12" w14:textId="77777777" w:rsidR="00D974FC" w:rsidRDefault="00C66489">
      <w:pPr>
        <w:pStyle w:val="pc"/>
      </w:pPr>
      <w:r>
        <w:rPr>
          <w:rStyle w:val="s1"/>
        </w:rPr>
        <w:lastRenderedPageBreak/>
        <w:t> </w:t>
      </w:r>
    </w:p>
    <w:p w14:paraId="59B8E77A" w14:textId="77777777" w:rsidR="00D974FC" w:rsidRDefault="00C66489">
      <w:pPr>
        <w:pStyle w:val="pc"/>
      </w:pPr>
      <w:r>
        <w:rPr>
          <w:rStyle w:val="s1"/>
        </w:rPr>
        <w:t>1-параграф. Эмитенттерге қойылатын шарттар мен талаптар</w:t>
      </w:r>
    </w:p>
    <w:p w14:paraId="25950991" w14:textId="77777777" w:rsidR="00D974FC" w:rsidRDefault="00C66489">
      <w:pPr>
        <w:pStyle w:val="pc"/>
      </w:pPr>
      <w:r>
        <w:rPr>
          <w:rStyle w:val="s0"/>
        </w:rPr>
        <w:t> </w:t>
      </w:r>
    </w:p>
    <w:p w14:paraId="619CB5C6" w14:textId="77777777" w:rsidR="00D974FC" w:rsidRDefault="00C66489">
      <w:pPr>
        <w:pStyle w:val="pj"/>
      </w:pPr>
      <w:r>
        <w:rPr>
          <w:rStyle w:val="s0"/>
        </w:rPr>
        <w:t xml:space="preserve">8. Осы Купондық сыйақы мөлшерлемесін субсидиялау қағидаларына </w:t>
      </w:r>
      <w:hyperlink w:anchor="sub1" w:history="1">
        <w:r>
          <w:rPr>
            <w:rStyle w:val="a4"/>
          </w:rPr>
          <w:t>1-қосымшаға</w:t>
        </w:r>
      </w:hyperlink>
      <w:r>
        <w:rPr>
          <w:rStyle w:val="s0"/>
        </w:rPr>
        <w:t xml:space="preserve"> сәйкес тізбе бойынша экономиканың басым секторларындағы жобаларды іске асыру үшін облигациялар немесе исламдық бағалы қағаздар шығару мен орналастыруды жүзеге асыратын эмитенттер осы Купондық сыйақы мөлшерлемесін субсидиялау қағидалары шеңберінде қатысушысы бола алады.</w:t>
      </w:r>
    </w:p>
    <w:p w14:paraId="53F64C50" w14:textId="77777777" w:rsidR="00D974FC" w:rsidRDefault="00C66489">
      <w:pPr>
        <w:pStyle w:val="pj"/>
      </w:pPr>
      <w:r>
        <w:rPr>
          <w:rStyle w:val="s0"/>
        </w:rPr>
        <w:t>9. «Жасыл» жобаларды іске асыруды қаржыландыру үшін Қазақстан Республикасының заңнамасына және (немесе) АХҚО актілеріне сәйкес «жасыл» облигацияларды шығаруды және орналастыруды жүзеге асыратын эмитенттер де осы Купондық сыйақы мөлшерлемесін субсидиялау қағидалары шеңберінде қатысушылары бола алады.</w:t>
      </w:r>
    </w:p>
    <w:p w14:paraId="2ADA7BAB" w14:textId="77777777" w:rsidR="00D974FC" w:rsidRDefault="00C66489">
      <w:pPr>
        <w:pStyle w:val="pj"/>
      </w:pPr>
      <w:r>
        <w:rPr>
          <w:rStyle w:val="s0"/>
        </w:rPr>
        <w:t>10. Мыналар:</w:t>
      </w:r>
    </w:p>
    <w:p w14:paraId="1AC72A76" w14:textId="77777777" w:rsidR="00D974FC" w:rsidRDefault="00C66489">
      <w:pPr>
        <w:pStyle w:val="pj"/>
      </w:pPr>
      <w:r>
        <w:rPr>
          <w:rStyle w:val="s0"/>
        </w:rPr>
        <w:t>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өндіруді көздейтін жобаларды қоспағанда, акцизделетін тауарларды/өнімдерді шығаруды жүзеге асыратын эмитенттер;</w:t>
      </w:r>
    </w:p>
    <w:p w14:paraId="65B4B473" w14:textId="77777777" w:rsidR="00D974FC" w:rsidRDefault="00C66489">
      <w:pPr>
        <w:pStyle w:val="pj"/>
      </w:pPr>
      <w:r>
        <w:rPr>
          <w:rStyle w:val="s0"/>
        </w:rPr>
        <w:t>2) ірі салық төлеушілер тізбесіне енгізілген металлургия өнеркәсібіндегі жобаларды іске асыратын эмитенттер;</w:t>
      </w:r>
    </w:p>
    <w:p w14:paraId="607B99D5" w14:textId="77777777" w:rsidR="00D974FC" w:rsidRDefault="00C66489">
      <w:pPr>
        <w:pStyle w:val="pj"/>
      </w:pPr>
      <w:r>
        <w:rPr>
          <w:rStyle w:val="s0"/>
        </w:rPr>
        <w:t>3) қиыршық тасты және құмды карьерлерді игеру жобаларын қоспағанда, тау-кен өндіру өнеркәсібіндегі және карьерлерді игерудегі жобаларды іске асыруды жоспарлайтын эмитенттер;</w:t>
      </w:r>
    </w:p>
    <w:p w14:paraId="00C97C77" w14:textId="77777777" w:rsidR="00D974FC" w:rsidRDefault="00C66489">
      <w:pPr>
        <w:pStyle w:val="pj"/>
      </w:pPr>
      <w:r>
        <w:rPr>
          <w:rStyle w:val="s0"/>
        </w:rPr>
        <w:t>4) 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капиталына қатысу үлестерінің) елу және одан көп пайызы тікелей немесе жанама түрде мемлекетке, ұлттық басқарушы холдингке, ұлттық холдингке, қаржы агенттігінің уәкілетті органы өтінімді қарау кезінде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ұйымдар болып табылатын эмитенттер, олармен үлестес тұлғалар, сондай-ақ меншік нысаны жеке мекеме ретінде ресімделген кәсіпкерлер;</w:t>
      </w:r>
    </w:p>
    <w:p w14:paraId="4CB88CEA" w14:textId="77777777" w:rsidR="00D974FC" w:rsidRDefault="00C66489">
      <w:pPr>
        <w:pStyle w:val="pj"/>
      </w:pPr>
      <w:r>
        <w:rPr>
          <w:rStyle w:val="s0"/>
        </w:rPr>
        <w:t xml:space="preserve">5) эмитенттердің Қазақстан Республикасының Кәсіпкерлік кодексі </w:t>
      </w:r>
      <w:hyperlink r:id="rId14" w:anchor="sub_id=240400" w:history="1">
        <w:r>
          <w:rPr>
            <w:rStyle w:val="a4"/>
          </w:rPr>
          <w:t>24-бабының 4-тармағында</w:t>
        </w:r>
      </w:hyperlink>
      <w:r>
        <w:rPr>
          <w:rStyle w:val="s0"/>
        </w:rPr>
        <w:t xml:space="preserve"> көрсетілген қызмет түрлері бойынша іске асырылатын жобалары (осы тармақша 2020 жылғы 20 сәуірден бастап туындаған қатынастарға қолданылады) осы Купондық сыйақы мөлшерлемесін субсидиялау қағидалары шеңберінде қатысушы бола алмайды.</w:t>
      </w:r>
    </w:p>
    <w:p w14:paraId="5F02C2E0" w14:textId="77777777" w:rsidR="00D974FC" w:rsidRDefault="00C66489">
      <w:pPr>
        <w:pStyle w:val="pc"/>
      </w:pPr>
      <w:r>
        <w:rPr>
          <w:rStyle w:val="s1"/>
        </w:rPr>
        <w:t> </w:t>
      </w:r>
    </w:p>
    <w:p w14:paraId="07FAF6D3" w14:textId="77777777" w:rsidR="00D974FC" w:rsidRDefault="00C66489">
      <w:pPr>
        <w:pStyle w:val="pc"/>
      </w:pPr>
      <w:r>
        <w:rPr>
          <w:rStyle w:val="s1"/>
        </w:rPr>
        <w:t> </w:t>
      </w:r>
    </w:p>
    <w:p w14:paraId="41DBC243" w14:textId="77777777" w:rsidR="00D974FC" w:rsidRDefault="00C66489">
      <w:pPr>
        <w:pStyle w:val="pc"/>
      </w:pPr>
      <w:r>
        <w:rPr>
          <w:rStyle w:val="s1"/>
        </w:rPr>
        <w:t>2-параграф. Субсидиялау шарттары</w:t>
      </w:r>
    </w:p>
    <w:p w14:paraId="26B8545D" w14:textId="77777777" w:rsidR="00D974FC" w:rsidRDefault="00C66489">
      <w:pPr>
        <w:pStyle w:val="pc"/>
      </w:pPr>
      <w:r>
        <w:rPr>
          <w:rStyle w:val="s1"/>
        </w:rPr>
        <w:t> </w:t>
      </w:r>
    </w:p>
    <w:p w14:paraId="08894D54" w14:textId="77777777" w:rsidR="00D974FC" w:rsidRDefault="00C66489">
      <w:pPr>
        <w:pStyle w:val="pj"/>
      </w:pPr>
      <w:r>
        <w:rPr>
          <w:rStyle w:val="s0"/>
        </w:rPr>
        <w:t>11. Купондық сыйақы мөлшерлемесінің бір бөлігін субсидиялау жүзеге асырылатын эмитенттің облигациялары, оның ішінде «жасыл» облигациялар немесе исламдық бағалы қағаздар шығарудың жиынтық номиналды құны бір эмитент үшін 3 (үш) млрд теңгеден аспайды.</w:t>
      </w:r>
    </w:p>
    <w:p w14:paraId="16684551" w14:textId="77777777" w:rsidR="00D974FC" w:rsidRDefault="00C66489">
      <w:pPr>
        <w:pStyle w:val="pj"/>
      </w:pPr>
      <w:r>
        <w:rPr>
          <w:rStyle w:val="s0"/>
        </w:rPr>
        <w:t xml:space="preserve">12. Купондық сыйақы мөлшерлемесінің бір бөлігін субсидиялау облигацияларды немесе исламдық бағалы қағаздарды шығару жобасында облигацияларды немесе </w:t>
      </w:r>
      <w:r>
        <w:rPr>
          <w:rStyle w:val="s0"/>
        </w:rPr>
        <w:lastRenderedPageBreak/>
        <w:t>исламдық бағалы қағаздарды орналастырудан алынған ақшаны пайдаланудың нысаналы мақсаты:</w:t>
      </w:r>
    </w:p>
    <w:p w14:paraId="3937F7F0" w14:textId="77777777" w:rsidR="00D974FC" w:rsidRDefault="00C66489">
      <w:pPr>
        <w:pStyle w:val="pj"/>
      </w:pPr>
      <w:r>
        <w:rPr>
          <w:rStyle w:val="s0"/>
        </w:rPr>
        <w:t>1) ұйымдардың, сондай-ақ кәсіпорындардың үлестерін, акцияларын мүліктік кешендер ретінде сатып алу;</w:t>
      </w:r>
    </w:p>
    <w:p w14:paraId="332F7EEA" w14:textId="77777777" w:rsidR="00D974FC" w:rsidRDefault="00C66489">
      <w:pPr>
        <w:pStyle w:val="pj"/>
      </w:pPr>
      <w:r>
        <w:rPr>
          <w:rStyle w:val="s0"/>
        </w:rPr>
        <w:t>2) айналым қаражатын толықтыру негізгі құралдарды сатып алуға және (немесе) жаңғыртуға және (немесе) өндірісті кеңейтуге арналған облигациялар немесе исламдық бағалы қағаздар шығару шеңберінде, бірақ облигациялар шығарылымының жиынтық номиналды құнының 30 %-нан асырмай жүзеге асырылатын жағдайларды қоспағанда, айналым қаражатын толықтыру болып табылады деп көрсетілген облигацияларды немесе исламдық бағалы қағаздарды қоспағанда, жаңа тиімді инвестициялық жобаларды, сондай-ақ өндірісті жаңғыртуға және кеңейтуге, ағымдағы міндеттерді қайта қаржыландыруға бағытталған жобаларды іске асыруды қаржыландыру үшін Қазақстан Республикасының заңнамасына сәйкес шығарылған және Қазақстан Республикасының аумағында қызметін жүзеге асыратын қор биржасының және АХҚО қор биржасының ресми тізіміне енгізілген облигациялар немесе исламдық бағалы қағаздар бойынша жүзеге асырылады.</w:t>
      </w:r>
    </w:p>
    <w:p w14:paraId="4024B0D9" w14:textId="77777777" w:rsidR="00D974FC" w:rsidRDefault="00C66489">
      <w:pPr>
        <w:pStyle w:val="pj"/>
      </w:pPr>
      <w:r>
        <w:rPr>
          <w:rStyle w:val="s0"/>
        </w:rPr>
        <w:t>Бір кәсіпкер үшін айналым қаражатын 500 (бес жүз) млн теңгеге дейін толықтыруға эмитент шығарған облигациялар немесе исламдық бағалы қағаздары бойынша купондық сыйақы мөлшерлемесінің бір бөлігін субсидиялауға жол беріледі.</w:t>
      </w:r>
    </w:p>
    <w:p w14:paraId="5AA14681" w14:textId="77777777" w:rsidR="00D974FC" w:rsidRDefault="00C66489">
      <w:pPr>
        <w:pStyle w:val="pj"/>
      </w:pPr>
      <w:r>
        <w:rPr>
          <w:rStyle w:val="s0"/>
        </w:rPr>
        <w:t>Жаңа тиімді инвестициялық жобалар, сондай-ақ өндірісті жаңғыртуға, кеңейтуге бағытталған жобалар деп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орындарының орташа жылдық санын міндетті түрде қаржы агенттігінің шешімі күнінен бастап 2 (екі) қаржы жылынан кейін 10 %-ға арттыруды көздейтін эмитенттердің жобалары түсініледі.</w:t>
      </w:r>
    </w:p>
    <w:p w14:paraId="781A9C40" w14:textId="77777777" w:rsidR="00D974FC" w:rsidRDefault="00C66489">
      <w:pPr>
        <w:pStyle w:val="pj"/>
      </w:pPr>
      <w:r>
        <w:rPr>
          <w:rStyle w:val="s0"/>
        </w:rPr>
        <w:t>Эмитент, сондай-ақ кірістің (сатудан түскен кірістің: негізгі қызметтен өткізілген тауарлардың, жұмыстардың, көрсетілетін қызметтердің құны) өсуін немесе қаржы агенттігінің шешімі күнінен бастап 2 (екі) қаржы жылынан кейін төленетін салықтар (корпоративтік табыс салығы/жеке табыс салығы) көлемінің 10 %-ға ұлғаюын растайды.</w:t>
      </w:r>
    </w:p>
    <w:p w14:paraId="2FE937D7" w14:textId="77777777" w:rsidR="00D974FC" w:rsidRDefault="00C66489">
      <w:pPr>
        <w:pStyle w:val="pj"/>
      </w:pPr>
      <w:r>
        <w:rPr>
          <w:rStyle w:val="s0"/>
        </w:rPr>
        <w:t>13. Купондық сыйақы мөлшерлемесінің бір бөлігін субсидиялау шығару проспектісінде облигацияларды орналастырудан алынған ақшаны пайдаланудың нысаналы мақсаты жаңа және (немесе) қолданыстағы «жасыл» жобаларды қаржыландыру немесе қайта қаржыландыру болып табылатыны көрсетілген, Қазақстан Республикасының заңнамасына сәйкес шығарылған және өз қызметін Қазақстан Республикасының аумағында жүзеге асыратын қор биржасының ресми тізіміне енгізілген, сондай-ақ АХҚО актілеріне сәйкес шығарылған және АХҚО қор биржасының ресми тізіміне енгізілген «жасыл» облигациялар бойынша жүзеге асырылады.</w:t>
      </w:r>
    </w:p>
    <w:p w14:paraId="210FFEDC" w14:textId="77777777" w:rsidR="00D974FC" w:rsidRDefault="00C66489">
      <w:pPr>
        <w:pStyle w:val="pj"/>
      </w:pPr>
      <w:r>
        <w:rPr>
          <w:rStyle w:val="s0"/>
        </w:rPr>
        <w:t>14. «Жасыл» облигацияларды іске асыруға берілетін купондық сыйақы мөлшерлемесінің бір бөлігін субсидиялау субсидиялау шарты жасалған күннен бастап 2 (екі) қаржы жылынан кейін іске асырылатын шекті маңызы бар жобаларға («жасыл» таксономия кіші секторы бойынша шекті өлшемшарт болған кезде) қол жеткізуді көздейді (осы өлшемшартты орындау мерзімін ұзарту сыртқы бағалаумен айқындалған объективті себептер болған кезде қаржы агенттігінің шешімі негізінде жүзеге асырылады).</w:t>
      </w:r>
    </w:p>
    <w:p w14:paraId="7DB109E5" w14:textId="77777777" w:rsidR="00D974FC" w:rsidRDefault="00C66489">
      <w:pPr>
        <w:pStyle w:val="pj"/>
      </w:pPr>
      <w:r>
        <w:rPr>
          <w:rStyle w:val="s0"/>
        </w:rPr>
        <w:t>15. Купондық сыйақы мөлшерлемесінің бір бөлігін, оның ішінде «жасыл» облигациялар немесе исламдық бағалы қағаздар бойынша субсидиялау облигациялар немесе исламдық бағалы қағаздар бойынша купондық сыйақы мөлшерлемесінің мөлшері Қазақстан Республикасының Ұлттық Банкі белгілеген және 5 (бес) жылды қоса алғандағы мерзімнен аспайтын айналыс мерзімімен облигациялар бойынша 5 %-ға ұлғайтылған базалық мөлшерлемесінің жалпы шамасынан аспайтын шартпен жүзеге асырылады.</w:t>
      </w:r>
    </w:p>
    <w:p w14:paraId="0BD59D71" w14:textId="77777777" w:rsidR="00D974FC" w:rsidRDefault="00C66489">
      <w:pPr>
        <w:pStyle w:val="pj"/>
      </w:pPr>
      <w:r>
        <w:rPr>
          <w:rStyle w:val="s0"/>
        </w:rPr>
        <w:lastRenderedPageBreak/>
        <w:t>Бұл ретте көрсетілген жалпы шаманың 6 %-ын кәсіпкер төлейді, ал айырмасын мемлекет субсидиялайды.</w:t>
      </w:r>
    </w:p>
    <w:p w14:paraId="1D05A649" w14:textId="77777777" w:rsidR="00D974FC" w:rsidRDefault="00C66489">
      <w:pPr>
        <w:pStyle w:val="pj"/>
      </w:pPr>
      <w:r>
        <w:rPr>
          <w:rStyle w:val="s0"/>
        </w:rPr>
        <w:t>16. Орналастырылған облигациялар (эмитент сатып алғандарын шегергенде) немесе орналастырылған исламдық бағалы қағаздар бойынша есептелген (эмитент сатып алғандарды шегергенде) сыйақы мөлшерлемесі ғана субсидиялауға жатады.</w:t>
      </w:r>
    </w:p>
    <w:p w14:paraId="7CC8F4C4" w14:textId="77777777" w:rsidR="00D974FC" w:rsidRDefault="00C66489">
      <w:pPr>
        <w:pStyle w:val="pj"/>
      </w:pPr>
      <w:r>
        <w:rPr>
          <w:rStyle w:val="s0"/>
        </w:rPr>
        <w:t>17. Купондық сыйақы мөлшерлемесінің бір бөлігін субсидиялау жүзеге асырылатын облигацияларды, исламдық бағалы қағаздар шығару проспектілеріне субсидиялаудың бүкіл мерзімі ішінде Бағалы қағаздар рыногы туралы заңда немесе АХҚО-ның қолданыстағы құқығында белгіленген жағдайларды қоспағанда, қаржы агенттігінің уәкілетті органымен келісу бойынша өзгерістер мен толықтырулар енгізілуі мүмкін.</w:t>
      </w:r>
    </w:p>
    <w:p w14:paraId="4462F086" w14:textId="77777777" w:rsidR="00D974FC" w:rsidRDefault="00C66489">
      <w:pPr>
        <w:pStyle w:val="pj"/>
      </w:pPr>
      <w:r>
        <w:rPr>
          <w:rStyle w:val="s0"/>
        </w:rPr>
        <w:t>18. Облигациялар немесе исламдық бағалы қағаздар бойынша купондық сыйақы мөлшерлемесінің бір бөлігін субсидиялау мерзімі 5 (бес) жылды құрайды, бірақ облигациялар немесе исламдық бағалы қағаздар айналымы мерзімінен аспайды. Егер бір жоба бойынша бірнеше субсидиялау шарты жасалатын болса, онда субсидиялаудың жалпы мерзімі бірінші субсидиялау шартына қол қойған кезден бастап белгіленеді.</w:t>
      </w:r>
    </w:p>
    <w:p w14:paraId="22B21F1F" w14:textId="77777777" w:rsidR="00D974FC" w:rsidRDefault="00C66489">
      <w:pPr>
        <w:pStyle w:val="pj"/>
      </w:pPr>
      <w:r>
        <w:rPr>
          <w:rStyle w:val="s0"/>
        </w:rPr>
        <w:t>Қайта қаржыландыру кезінде субсидиялау мерзімі субсидиялау кезінен бастап 2 (екі) жылдан, бірақ облигация немесе исламдық бағалы қағаздар айналымы мерзімінен аспайтын жоба бойынша бірінші субсидиялау шартына қол қою кезінен бастап белгіленеді.</w:t>
      </w:r>
    </w:p>
    <w:p w14:paraId="2660A4F5" w14:textId="77777777" w:rsidR="00D974FC" w:rsidRDefault="00C66489">
      <w:pPr>
        <w:pStyle w:val="pj"/>
      </w:pPr>
      <w:r>
        <w:rPr>
          <w:rStyle w:val="s0"/>
        </w:rPr>
        <w:t>Купондық сыйақыны төлеу бойынша мерзімі шегерілген кезде өкім және (немесе) өзге де құжат және (немесе) қаржы нарығы мен қаржы ұйымдарын реттеу, бақылау және қадағалау жөніндегі уәкілетті органның актісі негізінде осы Купондық сыйақы мөлшерлемесін субсидиялау қағидаларында көзделген субсидиялау мерзімі шегерілген мерзімге ұзартылады.</w:t>
      </w:r>
    </w:p>
    <w:p w14:paraId="64A5036C" w14:textId="77777777" w:rsidR="00D974FC" w:rsidRDefault="00C66489">
      <w:pPr>
        <w:pStyle w:val="pj"/>
      </w:pPr>
      <w:r>
        <w:rPr>
          <w:rStyle w:val="s0"/>
        </w:rPr>
        <w:t>«Жасыл» облигацияларға қатысты субсидиялау мерзімі субсидиялау мерзімін ұзарту құқығынсыз 5 (бес) жылды құрайды. Субсидиялау мерзімі қаржы агенттігі «жасыл» жоба бойынша бірінші субсидиялау шартына қол қойған кезден бастап белгіленеді.</w:t>
      </w:r>
    </w:p>
    <w:p w14:paraId="29813DD2" w14:textId="77777777" w:rsidR="00D974FC" w:rsidRDefault="00C66489">
      <w:pPr>
        <w:pStyle w:val="pj"/>
      </w:pPr>
      <w:r>
        <w:rPr>
          <w:rStyle w:val="s0"/>
        </w:rPr>
        <w:t>19. Купондық сыйақы мөлшерлемесінің бір бөлігін субсидиялауды облигацияларды немесе исламдық бағалы қағаздарды шығару проспектілерінде сыйақыны төлеу кезеңділігі жылына 360 (үш жүз алпыс) күн және бір айда 30 (отыз) күнге есептегенде жылына екі реттен аспайды деп белгіленген облигациялар немесе исламдық бағалы қағаздар бойынша ғана жүзеге асыруға болады.</w:t>
      </w:r>
    </w:p>
    <w:p w14:paraId="5E2D773B" w14:textId="77777777" w:rsidR="00D974FC" w:rsidRDefault="00C66489">
      <w:pPr>
        <w:pStyle w:val="pj"/>
      </w:pPr>
      <w:r>
        <w:rPr>
          <w:rStyle w:val="s0"/>
        </w:rPr>
        <w:t>20. Эмитенттің купондық сыйақы мөлшерлемесі субсидияланатын облигациялары номиналды ұстауды есепке алу жүйесінде есепке алынады. Эмитенттің купондық сыйақы мөлшерлемесі субсидияланатын исламдық бағалы қағаздары номиналды ұстауды есепке алу жүйесінде есепке алынады. Купондық сыйақы мөлшерлемесі субсидияланатын облигациялармен немесе исламдық бағалы қағаздармен жасалған мәмілелерді тіркеу бағалы қағаздар нарығын мемлекеттік реттеу жөніндегі уәкілетті органның және (немесе) қолданыстағы АХҚО құқығымен нормативтік құқықтық актісінде көзделген тәртіппен номиналды ұстау жүйесінде (орталық депозитарийдің есепке алу жүйесінде және АХҚО қор биржасының орталық депозитарийдің есепке алу жүйесінде) жүзеге асырылады.</w:t>
      </w:r>
    </w:p>
    <w:p w14:paraId="1143F963" w14:textId="77777777" w:rsidR="00D974FC" w:rsidRDefault="00C66489">
      <w:pPr>
        <w:pStyle w:val="pj"/>
      </w:pPr>
      <w:r>
        <w:rPr>
          <w:rStyle w:val="s0"/>
        </w:rPr>
        <w:t>21. Эмитент купондық сыйақы мөлшерлемесі субсидияланатын облигацияларды ұстаушылардың немесе купондық сыйақы мөлшерлемесі субсидияланатын исламдық бағалы қағаздарды ұстаушылардың өкілін таңдауды бағалы қағаздар нарығында кастодиандық және (немесе) брокерлік және дилерлік қызметті жүзеге асыратын бағалы қағаздар нарығының кəсіби қатысушылары қатарынан дербес жүзеге асырады. Бұл ретте облигацияларды ұстаушылардың немесе исламдық бағалы қағаздарды ұстаушылардың өкiлi эмитенттің үлестес тұлғасы болмауға тиіс.</w:t>
      </w:r>
    </w:p>
    <w:p w14:paraId="77C31477" w14:textId="77777777" w:rsidR="00D974FC" w:rsidRDefault="00C66489">
      <w:pPr>
        <w:pStyle w:val="pc"/>
      </w:pPr>
      <w:r>
        <w:rPr>
          <w:rStyle w:val="s1"/>
        </w:rPr>
        <w:lastRenderedPageBreak/>
        <w:t> </w:t>
      </w:r>
    </w:p>
    <w:p w14:paraId="11F520B4" w14:textId="77777777" w:rsidR="00D974FC" w:rsidRDefault="00C66489">
      <w:pPr>
        <w:pStyle w:val="pc"/>
      </w:pPr>
      <w:r>
        <w:rPr>
          <w:rStyle w:val="s1"/>
        </w:rPr>
        <w:t> </w:t>
      </w:r>
    </w:p>
    <w:p w14:paraId="03F45C75" w14:textId="77777777" w:rsidR="00D974FC" w:rsidRDefault="00C66489">
      <w:pPr>
        <w:pStyle w:val="pc"/>
      </w:pPr>
      <w:bookmarkStart w:id="0" w:name="SUB2200"/>
      <w:bookmarkEnd w:id="0"/>
      <w:r>
        <w:rPr>
          <w:rStyle w:val="s1"/>
        </w:rPr>
        <w:t>3-параграф. Қатысушылардың өзара іс-қимылы</w:t>
      </w:r>
    </w:p>
    <w:p w14:paraId="508B976B" w14:textId="77777777" w:rsidR="00D974FC" w:rsidRDefault="00C66489">
      <w:pPr>
        <w:pStyle w:val="pc"/>
      </w:pPr>
      <w:r>
        <w:rPr>
          <w:rStyle w:val="s1"/>
        </w:rPr>
        <w:t> </w:t>
      </w:r>
    </w:p>
    <w:p w14:paraId="163CD670" w14:textId="77777777" w:rsidR="00D974FC" w:rsidRDefault="00C66489">
      <w:pPr>
        <w:pStyle w:val="pj"/>
      </w:pPr>
      <w:r>
        <w:rPr>
          <w:rStyle w:val="s0"/>
        </w:rPr>
        <w:t>22. Кәсіпкер немесе қаржылық консультант субсидиялауды алу үшін қаржы агенттігіне субсидиялаудың үлгілік шартын жібереді, оған мынадай құжаттар топтамасын (басшының мөрімен (болған жағдайда) және қолымен расталған көшірмелер) қоса береді:</w:t>
      </w:r>
    </w:p>
    <w:p w14:paraId="36FB561D" w14:textId="77777777" w:rsidR="00D974FC" w:rsidRDefault="00C66489">
      <w:pPr>
        <w:pStyle w:val="pj"/>
      </w:pPr>
      <w:r>
        <w:rPr>
          <w:rStyle w:val="s0"/>
        </w:rPr>
        <w:t xml:space="preserve">1) осы Купондық сыйақы мөлшерлемесін субсидиялау қағидаларына </w:t>
      </w:r>
      <w:hyperlink w:anchor="sub2" w:history="1">
        <w:r>
          <w:rPr>
            <w:rStyle w:val="a4"/>
          </w:rPr>
          <w:t>2-қосымшаға</w:t>
        </w:r>
      </w:hyperlink>
      <w:r>
        <w:rPr>
          <w:rStyle w:val="s0"/>
        </w:rPr>
        <w:t xml:space="preserve"> сәйкес нысан бойынша эмитенттің өтініш-сауалнамасы;</w:t>
      </w:r>
    </w:p>
    <w:p w14:paraId="63235EB0" w14:textId="77777777" w:rsidR="00D974FC" w:rsidRDefault="00C66489">
      <w:pPr>
        <w:pStyle w:val="pj"/>
      </w:pPr>
      <w:r>
        <w:rPr>
          <w:rStyle w:val="s0"/>
        </w:rPr>
        <w:t xml:space="preserve">2) осы Купондық сыйақы мөлшерлемесін субсидиялау қағидаларына </w:t>
      </w:r>
      <w:hyperlink w:anchor="sub3" w:history="1">
        <w:r>
          <w:rPr>
            <w:rStyle w:val="a4"/>
          </w:rPr>
          <w:t>3-қосымшаға</w:t>
        </w:r>
      </w:hyperlink>
      <w:r>
        <w:rPr>
          <w:rStyle w:val="s0"/>
        </w:rPr>
        <w:t xml:space="preserve"> сәйкес өтінім туралы ақпарат (эмитенттің қолы қойылған);</w:t>
      </w:r>
    </w:p>
    <w:p w14:paraId="5EF48311" w14:textId="77777777" w:rsidR="00D974FC" w:rsidRDefault="00C66489">
      <w:pPr>
        <w:pStyle w:val="pj"/>
      </w:pPr>
      <w:r>
        <w:rPr>
          <w:rStyle w:val="s0"/>
        </w:rPr>
        <w:t>3) облигациялар шығару проспектісінің жобасы не исламдық бағалы қағаздар шығару проспектісінің жобасы;</w:t>
      </w:r>
    </w:p>
    <w:p w14:paraId="65550A0D" w14:textId="77777777" w:rsidR="00D974FC" w:rsidRDefault="00C66489">
      <w:pPr>
        <w:pStyle w:val="pj"/>
      </w:pPr>
      <w:r>
        <w:rPr>
          <w:rStyle w:val="s0"/>
        </w:rPr>
        <w:t>4) эмитент уәкілетті органының облигациялар немесе исламдық бағалы қағаздарды шығару туралы шешімі;</w:t>
      </w:r>
    </w:p>
    <w:p w14:paraId="0A6F7DA0" w14:textId="77777777" w:rsidR="00D974FC" w:rsidRDefault="00C66489">
      <w:pPr>
        <w:pStyle w:val="pj"/>
      </w:pPr>
      <w:r>
        <w:rPr>
          <w:rStyle w:val="s0"/>
        </w:rPr>
        <w:t>5) эмитентті мемлекеттік тіркеу/қайта тіркеу туралы куәлік (анықтама);</w:t>
      </w:r>
    </w:p>
    <w:p w14:paraId="723321FD" w14:textId="77777777" w:rsidR="00D974FC" w:rsidRDefault="00C66489">
      <w:pPr>
        <w:pStyle w:val="pj"/>
      </w:pPr>
      <w:r>
        <w:rPr>
          <w:rStyle w:val="s0"/>
        </w:rPr>
        <w:t>6) егер эмитенттің негізгі қызметі лицензиялануы тиіс болса, лицензиялар;</w:t>
      </w:r>
    </w:p>
    <w:p w14:paraId="2EABCFF6" w14:textId="77777777" w:rsidR="00D974FC" w:rsidRDefault="00C66489">
      <w:pPr>
        <w:pStyle w:val="pj"/>
      </w:pPr>
      <w:r>
        <w:rPr>
          <w:rStyle w:val="s0"/>
        </w:rPr>
        <w:t>7) барлық өзгерістерімен және (немесе) толықтыруларымен жарғы/ құрылтай шарты (акционерлік қоғам акцияларды шығару проспектісін және бағалы қағаз ұстаушылар тізілімінен үзінді көшірмені қосымша ұсынады);</w:t>
      </w:r>
    </w:p>
    <w:p w14:paraId="1055DD52" w14:textId="77777777" w:rsidR="00D974FC" w:rsidRDefault="00C66489">
      <w:pPr>
        <w:pStyle w:val="pj"/>
      </w:pPr>
      <w:r>
        <w:rPr>
          <w:rStyle w:val="s0"/>
        </w:rPr>
        <w:t>8) берілгені жүгінген күнге дейін күнтізбелік 30 (отыз) күннен аспаған бюджетке міндетті төлемдер бойынша берешектің жоқ екені туралы салық органының анықтамасы;</w:t>
      </w:r>
    </w:p>
    <w:p w14:paraId="49185B2B" w14:textId="77777777" w:rsidR="00D974FC" w:rsidRDefault="00C66489">
      <w:pPr>
        <w:pStyle w:val="pj"/>
      </w:pPr>
      <w:r>
        <w:rPr>
          <w:rStyle w:val="s0"/>
        </w:rPr>
        <w:t>9) салық декларацияларының соңғы 3 (үш) қаржы жылғы көшірмелері (егер кәсіпкердің жұмыс істеу мерзімі 3 (үш) жылдан кем болса, салық декларациясының соңғы қаржы жылғы көшірмесі);</w:t>
      </w:r>
    </w:p>
    <w:p w14:paraId="466E6C4B" w14:textId="77777777" w:rsidR="00D974FC" w:rsidRDefault="00C66489">
      <w:pPr>
        <w:pStyle w:val="pj"/>
      </w:pPr>
      <w:r>
        <w:rPr>
          <w:rStyle w:val="s0"/>
        </w:rPr>
        <w:t>10) қаржылық консультанттың эмитенттің қаржылық жай-күйі туралы қорытындысы;</w:t>
      </w:r>
    </w:p>
    <w:p w14:paraId="153D53C3" w14:textId="77777777" w:rsidR="00D974FC" w:rsidRDefault="00C66489">
      <w:pPr>
        <w:pStyle w:val="pj"/>
      </w:pPr>
      <w:r>
        <w:rPr>
          <w:rStyle w:val="s0"/>
        </w:rPr>
        <w:t>11) сыртқы бағалау («жасыл» облигация шығару арқылы қаржыландырылатын жоба бойынша) нәтижелері бойынша қорытынды.</w:t>
      </w:r>
    </w:p>
    <w:p w14:paraId="6CC3237F" w14:textId="77777777" w:rsidR="00D974FC" w:rsidRDefault="00C66489">
      <w:pPr>
        <w:pStyle w:val="pj"/>
      </w:pPr>
      <w:r>
        <w:rPr>
          <w:rStyle w:val="s0"/>
        </w:rPr>
        <w:t xml:space="preserve">23. Қаржы агенттігі осы Купондық сыйақы мөлшерлемесін субсидиялау қағидаларының </w:t>
      </w:r>
      <w:hyperlink w:anchor="sub2200" w:history="1">
        <w:r>
          <w:rPr>
            <w:rStyle w:val="a4"/>
          </w:rPr>
          <w:t>22-тармағында</w:t>
        </w:r>
      </w:hyperlink>
      <w:r>
        <w:rPr>
          <w:rStyle w:val="s0"/>
        </w:rPr>
        <w:t xml:space="preserve"> көрсетілген құжаттарды алғаннан кейін 10 (он) жұмыс күні ішінде:</w:t>
      </w:r>
    </w:p>
    <w:p w14:paraId="1535C02B" w14:textId="77777777" w:rsidR="00D974FC" w:rsidRDefault="00C66489">
      <w:pPr>
        <w:pStyle w:val="pj"/>
      </w:pPr>
      <w:r>
        <w:rPr>
          <w:rStyle w:val="s0"/>
        </w:rPr>
        <w:t>1) құжаттар топтамасының толықтығын тексереді (құжаттар топтамасы толық ұсынылмаған не белгіленген нысандарға сәйкес келмейтін құжаттар ұсынылған жағдайда, ұсынылған құжаттар бойынша нақты кемшіліктерді көрсете отырып, пысықтау үшін оларды эмитентке бес күн мерзімде қайтарады);</w:t>
      </w:r>
    </w:p>
    <w:p w14:paraId="4A19DD01" w14:textId="77777777" w:rsidR="00D974FC" w:rsidRDefault="00C66489">
      <w:pPr>
        <w:pStyle w:val="pj"/>
      </w:pPr>
      <w:r>
        <w:rPr>
          <w:rStyle w:val="s0"/>
        </w:rPr>
        <w:t>2) облигациялар немесе исламдық бағалы қағаздар шығару проспектісі жобасының нысаналы мақсатын осы Купондық сыйақы мөлшерлемесін субсидиялау қағидаларының шарттарына сәйкестігі тұрғысынан тексереді;</w:t>
      </w:r>
    </w:p>
    <w:p w14:paraId="5D404FB8" w14:textId="77777777" w:rsidR="00D974FC" w:rsidRDefault="00C66489">
      <w:pPr>
        <w:pStyle w:val="pj"/>
      </w:pPr>
      <w:r>
        <w:rPr>
          <w:rStyle w:val="s0"/>
        </w:rPr>
        <w:t>3) қаржы агенттігінің ішкі құжаттарымен бекітілген нысан бойынша эмитенттің жобасын толық құжаттар топтамасымен қоса қаржы агенттігінің уәкілетті органының қарауына шығарады.</w:t>
      </w:r>
    </w:p>
    <w:p w14:paraId="073F3651" w14:textId="77777777" w:rsidR="00D974FC" w:rsidRDefault="00C66489">
      <w:pPr>
        <w:pStyle w:val="pj"/>
      </w:pPr>
      <w:r>
        <w:rPr>
          <w:rStyle w:val="s0"/>
        </w:rPr>
        <w:t>24. Отырыстарды өткізу тәртібі, қаржы агенттігінің уәкілетті органы мүшелерінің саны, сондай-ақ эмитенттердің жобаларын қарауға арналған тиісті нысандар қаржы агенттігінің ішкі құжаттарымен айқындалады.</w:t>
      </w:r>
    </w:p>
    <w:p w14:paraId="1F136731" w14:textId="77777777" w:rsidR="00D974FC" w:rsidRDefault="00C66489">
      <w:pPr>
        <w:pStyle w:val="pj"/>
      </w:pPr>
      <w:r>
        <w:rPr>
          <w:rStyle w:val="s0"/>
        </w:rPr>
        <w:t>25. Қаржы агенттігінің уәкілетті органы жобаларды тиісті қаржы жылында субсидиялау үшін бюджет қаражаты болған жағдайда қарайды.</w:t>
      </w:r>
    </w:p>
    <w:p w14:paraId="466A8B42" w14:textId="77777777" w:rsidR="00D974FC" w:rsidRDefault="00C66489">
      <w:pPr>
        <w:pStyle w:val="pj"/>
      </w:pPr>
      <w:r>
        <w:rPr>
          <w:rStyle w:val="s0"/>
        </w:rPr>
        <w:t xml:space="preserve">26. Қаржы агенттігі өзінің уәкілетті органы шешім қабылдағаннан кейін 1 (бір) жұмыс күні ішінде хаттаманы ресімдейді, оған қол қояды және хаттамадан үзінді көшірмені </w:t>
      </w:r>
      <w:r>
        <w:rPr>
          <w:rStyle w:val="s0"/>
        </w:rPr>
        <w:lastRenderedPageBreak/>
        <w:t>ілеспе хатпен эмитентке/қаржы консультантына, қор биржасына/АХҚО қор биржасына жібереді.</w:t>
      </w:r>
    </w:p>
    <w:p w14:paraId="006D2F42" w14:textId="77777777" w:rsidR="00D974FC" w:rsidRDefault="00C66489">
      <w:pPr>
        <w:pStyle w:val="pj"/>
      </w:pPr>
      <w:r>
        <w:rPr>
          <w:rStyle w:val="s0"/>
        </w:rPr>
        <w:t>27. Қаржы агенттігінің уәкілетті органы шешімінің қолданылу мерзімі шешім қабылданған күннен бастап 6 (алты) айды құрайды.</w:t>
      </w:r>
    </w:p>
    <w:p w14:paraId="77BAA701" w14:textId="77777777" w:rsidR="00D974FC" w:rsidRDefault="00C66489">
      <w:pPr>
        <w:pStyle w:val="pj"/>
      </w:pPr>
      <w:r>
        <w:rPr>
          <w:rStyle w:val="s0"/>
        </w:rPr>
        <w:t>28. Қаржы агенттігі уәкілетті органының хаттамасынан үзінді көшірмені алғаннан кейін кәсіпкер эмитенттің және ол шығаратын облигациялардың немесе исламдық бағалы қағаздардың листингтік талаптарға сәйкестігі туралы алдын ала қорытынды алу үшін құжаттарды қор биржасына/АХҚО қор биржасына жібереді, бағалы қағаздар нарығын мемлекеттік реттеу жөніндегі уәкілетті органның нормативтік құқықтық актілеріне/АХҚО актілеріне сәйкес мемлекеттік емес облигациялар немесе исламдық бағалы қағаздардың шығарылымын мемлекеттік тіркеуден, қор биржасында/АХҚО қор биржасында листинг рәсімін өтеді, қор биржасының/АХҚО қор биржасының ішкі қағидаларына және бағалы қағаздар нарығын мемлекеттік реттеу жөніндегі уәкілетті органның нормативтік құқықтық актілеріне/АХҚО актілеріне сәйкес облигацияларды орналастыруды жүзеге асырады.</w:t>
      </w:r>
    </w:p>
    <w:p w14:paraId="4EA5BBC3" w14:textId="77777777" w:rsidR="00D974FC" w:rsidRDefault="00C66489">
      <w:pPr>
        <w:pStyle w:val="pj"/>
      </w:pPr>
      <w:bookmarkStart w:id="1" w:name="SUB2900"/>
      <w:bookmarkEnd w:id="1"/>
      <w:r>
        <w:rPr>
          <w:rStyle w:val="s0"/>
        </w:rPr>
        <w:t>29. Субсидиялау шарты эмитент:</w:t>
      </w:r>
    </w:p>
    <w:p w14:paraId="47210A85" w14:textId="77777777" w:rsidR="00D974FC" w:rsidRDefault="00C66489">
      <w:pPr>
        <w:pStyle w:val="pj"/>
      </w:pPr>
      <w:r>
        <w:rPr>
          <w:rStyle w:val="s0"/>
        </w:rPr>
        <w:t>1) бағалы қағаздар нарығын мемлекеттік реттеу жөніндегі уәкілетті орган/АХҚО қор биржасы тіркеген облигациялар немесе исламдық бағалы қағаздар шығару проспектісін;</w:t>
      </w:r>
    </w:p>
    <w:p w14:paraId="599D729F" w14:textId="77777777" w:rsidR="00D974FC" w:rsidRDefault="00C66489">
      <w:pPr>
        <w:pStyle w:val="pj"/>
      </w:pPr>
      <w:r>
        <w:rPr>
          <w:rStyle w:val="s0"/>
        </w:rPr>
        <w:t>2) қор биржасының/АХҚО қор биржасының эмитент облигацияларын немесе исламдық бағалы қағаздарды қор биржасының/АХҚО қор биржасының ресми тізіміне (листинг) енгізу туралы хабарламасын;</w:t>
      </w:r>
    </w:p>
    <w:p w14:paraId="08432398" w14:textId="77777777" w:rsidR="00D974FC" w:rsidRDefault="00C66489">
      <w:pPr>
        <w:pStyle w:val="pj"/>
      </w:pPr>
      <w:r>
        <w:rPr>
          <w:rStyle w:val="s0"/>
        </w:rPr>
        <w:t>3) эмитент пен орталық депозитарий немесе АХҚО қор биржасының орталық депозитарий арасында төлем агентінің қызметтер көрсету шартының жасалғаны туралы хабарламаны;</w:t>
      </w:r>
    </w:p>
    <w:p w14:paraId="12B92BEE" w14:textId="77777777" w:rsidR="00D974FC" w:rsidRDefault="00C66489">
      <w:pPr>
        <w:pStyle w:val="pj"/>
      </w:pPr>
      <w:r>
        <w:rPr>
          <w:rStyle w:val="s0"/>
        </w:rPr>
        <w:t>4) орталық депозитарийдің есепке алу жүйесінен үзінді көшірмені немесе АХҚО қор биржасы орталық депозитарийінің есепке алу жүйесінен үзінді көшірмені немесе облигацияларды немесе исламдық бағалы қағаздарды орналастыру қорытындысы туралы есепті ұсынғаннан кейін жасалады.</w:t>
      </w:r>
    </w:p>
    <w:p w14:paraId="64D6F54B" w14:textId="77777777" w:rsidR="00D974FC" w:rsidRDefault="00C66489">
      <w:pPr>
        <w:pStyle w:val="pj"/>
      </w:pPr>
      <w:r>
        <w:rPr>
          <w:rStyle w:val="s0"/>
        </w:rPr>
        <w:t xml:space="preserve">30. Эмитент осы Купондық сыйақы мөлшерлемесін субсидиялау қағидаларының </w:t>
      </w:r>
      <w:hyperlink w:anchor="sub2900" w:history="1">
        <w:r>
          <w:rPr>
            <w:rStyle w:val="a4"/>
          </w:rPr>
          <w:t>29-тармағында</w:t>
        </w:r>
      </w:hyperlink>
      <w:r>
        <w:rPr>
          <w:rStyle w:val="s0"/>
        </w:rPr>
        <w:t xml:space="preserve"> көрсетілген құжаттарды ұсынғаннан кейін қаржы агенттігі мен эмитент арасында субсидиялау шарты жасалады.</w:t>
      </w:r>
    </w:p>
    <w:p w14:paraId="258D220D" w14:textId="77777777" w:rsidR="00D974FC" w:rsidRDefault="00C66489">
      <w:pPr>
        <w:pStyle w:val="pj"/>
      </w:pPr>
      <w:r>
        <w:rPr>
          <w:rStyle w:val="s0"/>
        </w:rPr>
        <w:t>Тиісті уәкілетті органнан/өңірлік үйлестірушіден субсидиялау үшін бюджеттен қаражат болмаған жағдайда субсидиялау шартына қол қойылмайды.</w:t>
      </w:r>
    </w:p>
    <w:p w14:paraId="32602477" w14:textId="77777777" w:rsidR="00D974FC" w:rsidRDefault="00C66489">
      <w:pPr>
        <w:pStyle w:val="pj"/>
      </w:pPr>
      <w:r>
        <w:rPr>
          <w:rStyle w:val="s0"/>
        </w:rPr>
        <w:t>Субсидиялау шарты тараптардың қол қойған күнінен бастап күшіне енеді.</w:t>
      </w:r>
    </w:p>
    <w:p w14:paraId="2D63B79B" w14:textId="77777777" w:rsidR="00D974FC" w:rsidRDefault="00C66489">
      <w:pPr>
        <w:pStyle w:val="pj"/>
      </w:pPr>
      <w:r>
        <w:rPr>
          <w:rStyle w:val="s0"/>
        </w:rPr>
        <w:t>Эмитент субсидиялау шартын жасасқан күннен бастап 5 (бес) жұмыс күнінен кешіктірмей, орталық депозитарийге/АХҚО қор биржасының орталық депозитарийіне және қор биржасына/АХҚО қор биржасына сыйақы мөлшерлемесінің субсидияланатын бөлігінің мөлшері және облигациялар немесе орналастырылған исламдық бағалы қағаздар саны туралы мәліметтерді міндетті түрде қамтитын субсидиялау шартының жасалғаны туралы хабарлама жібереді.</w:t>
      </w:r>
    </w:p>
    <w:p w14:paraId="65878EFF" w14:textId="77777777" w:rsidR="00D974FC" w:rsidRDefault="00C66489">
      <w:pPr>
        <w:pStyle w:val="pc"/>
      </w:pPr>
      <w:r>
        <w:rPr>
          <w:rStyle w:val="s1"/>
        </w:rPr>
        <w:t> </w:t>
      </w:r>
    </w:p>
    <w:p w14:paraId="1C85B6BD" w14:textId="77777777" w:rsidR="00D974FC" w:rsidRDefault="00C66489">
      <w:pPr>
        <w:pStyle w:val="pc"/>
      </w:pPr>
      <w:r>
        <w:rPr>
          <w:rStyle w:val="s1"/>
        </w:rPr>
        <w:t> </w:t>
      </w:r>
    </w:p>
    <w:p w14:paraId="50C02BEE" w14:textId="77777777" w:rsidR="00D974FC" w:rsidRDefault="00C66489">
      <w:pPr>
        <w:pStyle w:val="pc"/>
      </w:pPr>
      <w:r>
        <w:rPr>
          <w:rStyle w:val="s1"/>
        </w:rPr>
        <w:t>4-параграф. Субсидиялау тетігі</w:t>
      </w:r>
    </w:p>
    <w:p w14:paraId="776216EF" w14:textId="77777777" w:rsidR="00D974FC" w:rsidRDefault="00C66489">
      <w:pPr>
        <w:pStyle w:val="pc"/>
      </w:pPr>
      <w:r>
        <w:rPr>
          <w:rStyle w:val="s1"/>
        </w:rPr>
        <w:t> </w:t>
      </w:r>
    </w:p>
    <w:p w14:paraId="0916C7FD" w14:textId="77777777" w:rsidR="00D974FC" w:rsidRDefault="00C66489">
      <w:pPr>
        <w:pStyle w:val="pj"/>
      </w:pPr>
      <w:r>
        <w:rPr>
          <w:rStyle w:val="s0"/>
        </w:rPr>
        <w:t xml:space="preserve">31. Орталық депозитарий/АХҚО қор биржасының орталық депозитарийі купондық сыйақы мөлшерлемесі субсидияланатын облигацияларды немесе купондық сыйақы мөлшерлемесі субсидияланатын исламдық бағалы қағаздарды орналастырған күннен кейінгі жұмыс күнінен кешіктірмей, орталық депозитарийдің/АХҚО қор биржасының орталық депозитарийінің интернет-ресурсында орналастырылған купондық сыйақы </w:t>
      </w:r>
      <w:r>
        <w:rPr>
          <w:rStyle w:val="s0"/>
        </w:rPr>
        <w:lastRenderedPageBreak/>
        <w:t>мөлшерлемесі субсидияланатын облигациялардың немесе купондық сыйақы мөлшерлемесі субсидияланатын исламдық бағалы қағаздардың жалпы саны туралы ақпаратты орналастырады.</w:t>
      </w:r>
    </w:p>
    <w:p w14:paraId="4A02DD72" w14:textId="77777777" w:rsidR="00D974FC" w:rsidRDefault="00C66489">
      <w:pPr>
        <w:pStyle w:val="pj"/>
      </w:pPr>
      <w:r>
        <w:rPr>
          <w:rStyle w:val="s0"/>
        </w:rPr>
        <w:t>32. Эмитент орталық депозитарийдің қағидалар жиынтығына/АХҚО қор биржасының орталық депозитарийінің қағидаларына сәйкес 6 (алты) айда бір рет не 12 (он екі) айда бір рет сыйақыны төлеу тізілімін бекіту күні орталық депозитарийдегі/АХҚО қор биржасының орталық депозитарийіндегі шотқа сыйақының толық сомасын аударады.</w:t>
      </w:r>
    </w:p>
    <w:p w14:paraId="6AF64284" w14:textId="77777777" w:rsidR="00D974FC" w:rsidRDefault="00C66489">
      <w:pPr>
        <w:pStyle w:val="pj"/>
      </w:pPr>
      <w:r>
        <w:rPr>
          <w:rStyle w:val="s0"/>
        </w:rPr>
        <w:t>33. Орталық депозитарий/АХҚО қор биржасының орталық депозитарийі төлем агентінің қызметтерін көрсету шартында белгіленген мерзім ішінде облигация ұстаушылардың немесе исламдық бағалы қағаздар ұстаушылардың банк шоттарына ақша аударуды жүзеге асырады.</w:t>
      </w:r>
    </w:p>
    <w:p w14:paraId="0462B592" w14:textId="77777777" w:rsidR="00D974FC" w:rsidRDefault="00C66489">
      <w:pPr>
        <w:pStyle w:val="pj"/>
      </w:pPr>
      <w:r>
        <w:rPr>
          <w:rStyle w:val="s0"/>
        </w:rPr>
        <w:t>34. Орталық депозитарий/АХҚО қор биржасының орталық депозитарийі эмитент төлеген сыйақы мөлшерлемесінің субсидияланатын және субсидияланбайтын бөлігін және негізгі қарызды (графикте болса) облигация ұстаушылардың немесе исламдық бағалы қағаздар ұстаушылардың шоттарына аударғаннан кейін 3 (үш) жұмыс күнінен кешіктірмей, облигация ұстаушылардың өкіліне немесе исламдық бағалы қағаздар ұстаушылардың өкіліне және қаржы агенттігіне (ҚААТЖ жүйесі арқылы):</w:t>
      </w:r>
    </w:p>
    <w:p w14:paraId="59DC6001" w14:textId="77777777" w:rsidR="00D974FC" w:rsidRDefault="00C66489">
      <w:pPr>
        <w:pStyle w:val="pj"/>
      </w:pPr>
      <w:r>
        <w:rPr>
          <w:rStyle w:val="s0"/>
        </w:rPr>
        <w:t>1) ISINе облигациялары не исламдық бағалы қағаздары;</w:t>
      </w:r>
    </w:p>
    <w:p w14:paraId="765BE884" w14:textId="77777777" w:rsidR="00D974FC" w:rsidRDefault="00C66489">
      <w:pPr>
        <w:pStyle w:val="pj"/>
      </w:pPr>
      <w:r>
        <w:rPr>
          <w:rStyle w:val="s0"/>
        </w:rPr>
        <w:t>2) тізілімді тіркеген күнгі жағдай бойынша облигация ұстаушылардың немесе исламдық бағалы қағаздар ұстаушылардың шоттарындағы облигациялардың немесе исламдық бағалы қағаздардың саны;</w:t>
      </w:r>
    </w:p>
    <w:p w14:paraId="3EF40E35" w14:textId="77777777" w:rsidR="00D974FC" w:rsidRDefault="00C66489">
      <w:pPr>
        <w:pStyle w:val="pj"/>
      </w:pPr>
      <w:r>
        <w:rPr>
          <w:rStyle w:val="s0"/>
        </w:rPr>
        <w:t>3) орталық депозитарий/АХҚО қор биржасының орталық депозитарийі облигация ұстаушылардың немесе исламдық бағалы қағаздар ұстаушылардың шоттарына аударған сыйақының жалпы сомасы;</w:t>
      </w:r>
    </w:p>
    <w:p w14:paraId="33D1E3A4" w14:textId="77777777" w:rsidR="00D974FC" w:rsidRDefault="00C66489">
      <w:pPr>
        <w:pStyle w:val="pj"/>
      </w:pPr>
      <w:r>
        <w:rPr>
          <w:rStyle w:val="s0"/>
        </w:rPr>
        <w:t>4) орналастырылмаған облигациялардың не исламдық бағалы қағаздардың саны/сомасы;</w:t>
      </w:r>
    </w:p>
    <w:p w14:paraId="1616E2FF" w14:textId="77777777" w:rsidR="00D974FC" w:rsidRDefault="00C66489">
      <w:pPr>
        <w:pStyle w:val="pj"/>
      </w:pPr>
      <w:r>
        <w:rPr>
          <w:rStyle w:val="s0"/>
        </w:rPr>
        <w:t>5) орталық депозитарий/АХҚО қор биржасының орталық депозитарийі эмитенттен алған сома туралы мәліметтер қамтылған субсидиялау туралы есепті жібереді.</w:t>
      </w:r>
    </w:p>
    <w:p w14:paraId="070F1101" w14:textId="77777777" w:rsidR="00D974FC" w:rsidRDefault="00C66489">
      <w:pPr>
        <w:pStyle w:val="pj"/>
      </w:pPr>
      <w:r>
        <w:rPr>
          <w:rStyle w:val="s0"/>
        </w:rPr>
        <w:t>35. Қаржы агенттігі орталық депозитарийдің/АХҚО қор биржасы орталық депозитарийінің хабарламасы, ақпараты және анықтамасы негізінде 10 (он) жұмыс күні ішінде субсидиялау бойынша бюджет қаражаты болған жағдайда облигациялар немесе исламдық бағалы қағаздар бойынша купондық сыйақы мөлшерлемесінің бір бөлігін өтеу үшін банктегі эмитенттің есеп айырысу шотына қолма-қол жасалмайтын төлем арқылы субсидиялар сомасын аударуды жүзеге асырады.</w:t>
      </w:r>
    </w:p>
    <w:p w14:paraId="680C07F6" w14:textId="77777777" w:rsidR="00D974FC" w:rsidRDefault="00C66489">
      <w:pPr>
        <w:pStyle w:val="pc"/>
      </w:pPr>
      <w:r>
        <w:rPr>
          <w:rStyle w:val="s1"/>
        </w:rPr>
        <w:t> </w:t>
      </w:r>
    </w:p>
    <w:p w14:paraId="309A55D7" w14:textId="77777777" w:rsidR="00D974FC" w:rsidRDefault="00C66489">
      <w:pPr>
        <w:pStyle w:val="pc"/>
      </w:pPr>
      <w:r>
        <w:rPr>
          <w:rStyle w:val="s1"/>
        </w:rPr>
        <w:t> </w:t>
      </w:r>
    </w:p>
    <w:p w14:paraId="2BDBDB0B" w14:textId="77777777" w:rsidR="00D974FC" w:rsidRDefault="00C66489">
      <w:pPr>
        <w:pStyle w:val="pc"/>
      </w:pPr>
      <w:r>
        <w:rPr>
          <w:rStyle w:val="s1"/>
        </w:rPr>
        <w:t>5-параграф. Субсидиялау шартын тоқтата тұру/қайта бастау/тоқтату тәртібі</w:t>
      </w:r>
    </w:p>
    <w:p w14:paraId="2C6F08D8" w14:textId="77777777" w:rsidR="00D974FC" w:rsidRDefault="00C66489">
      <w:pPr>
        <w:pStyle w:val="pc"/>
      </w:pPr>
      <w:r>
        <w:rPr>
          <w:rStyle w:val="s1"/>
        </w:rPr>
        <w:t> </w:t>
      </w:r>
    </w:p>
    <w:p w14:paraId="3AB303C3" w14:textId="77777777" w:rsidR="00D974FC" w:rsidRDefault="00C66489">
      <w:pPr>
        <w:pStyle w:val="pj"/>
      </w:pPr>
      <w:r>
        <w:rPr>
          <w:rStyle w:val="s0"/>
        </w:rPr>
        <w:t>36. Эмитенттің жобасын субсидиялауды тоқтату және қайта бастау туралы шешімді қаржы агенттігі қабылдайды.</w:t>
      </w:r>
    </w:p>
    <w:p w14:paraId="00A419A6" w14:textId="77777777" w:rsidR="00D974FC" w:rsidRDefault="00C66489">
      <w:pPr>
        <w:pStyle w:val="pj"/>
      </w:pPr>
      <w:bookmarkStart w:id="2" w:name="SUB3700"/>
      <w:bookmarkEnd w:id="2"/>
      <w:r>
        <w:rPr>
          <w:rStyle w:val="s0"/>
        </w:rPr>
        <w:t>37. Қаржы агенттігі мынадай:</w:t>
      </w:r>
    </w:p>
    <w:p w14:paraId="3278A58F" w14:textId="77777777" w:rsidR="00D974FC" w:rsidRDefault="00C66489">
      <w:pPr>
        <w:pStyle w:val="pj"/>
      </w:pPr>
      <w:r>
        <w:rPr>
          <w:rStyle w:val="s0"/>
        </w:rPr>
        <w:t>1) субсидиялау жүзеге асырылатын облигацияларды немесе исламдық бағалы қағаздарды орналастырудан түскен қаражатты мақсатқа сай пайдаланбау;</w:t>
      </w:r>
    </w:p>
    <w:p w14:paraId="597437E4" w14:textId="77777777" w:rsidR="00D974FC" w:rsidRDefault="00C66489">
      <w:pPr>
        <w:pStyle w:val="pj"/>
      </w:pPr>
      <w:r>
        <w:rPr>
          <w:rStyle w:val="s0"/>
        </w:rPr>
        <w:t>2) жобаның және (немесе) эмитенттің осы Купондық сыйақы мөлшерлемесін субсидиялау қағидаларының шарттарына сәйкес келмеуі;</w:t>
      </w:r>
    </w:p>
    <w:p w14:paraId="5A90FC1B" w14:textId="77777777" w:rsidR="00D974FC" w:rsidRDefault="00C66489">
      <w:pPr>
        <w:pStyle w:val="pj"/>
      </w:pPr>
      <w:r>
        <w:rPr>
          <w:rStyle w:val="s0"/>
        </w:rPr>
        <w:t>3) эмитенттің облигациялар немесе исламдық бағалы қағаздар бойынша купондық сыйақыны төлеу міндеттемесін орындамауы;</w:t>
      </w:r>
    </w:p>
    <w:p w14:paraId="07248AE7" w14:textId="77777777" w:rsidR="00D974FC" w:rsidRDefault="00C66489">
      <w:pPr>
        <w:pStyle w:val="pj"/>
      </w:pPr>
      <w:r>
        <w:rPr>
          <w:rStyle w:val="s0"/>
        </w:rPr>
        <w:lastRenderedPageBreak/>
        <w:t>4) эмитенттің шоттарындағы ақшаға тыйым салу (талап қоюды қамтамасыз ету бойынша шаралар ретінде шоттардағы ақшаға тыйым салуды қоспағанда, шоттағы ақша жеткілікті болған жағдайда, талап қою талаптарын толық көлемде қамтамасыз ететін) және (немесе) эмитенттің шоты бойынша шығыс операцияларын тоқтата тұру;</w:t>
      </w:r>
    </w:p>
    <w:p w14:paraId="1FF17365" w14:textId="77777777" w:rsidR="00D974FC" w:rsidRDefault="00C66489">
      <w:pPr>
        <w:pStyle w:val="pj"/>
      </w:pPr>
      <w:r>
        <w:rPr>
          <w:rStyle w:val="s0"/>
        </w:rPr>
        <w:t>5) қаржы агенттігінің уәкілетті органы шешім қабылдаған күннен бастап 2 (екі) қаржы жылынан кейін эмитенттің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орындарының орташа жылдық санын ұлғайту немесе кірістің (өткізуден түскен кіріс: негізгі қызметтен өткізілген тауарлардың, жұмыстардың, көрсетілетін кызметтердің құны) өсуіне қол жеткізу немесе төленетін салықтар (корпоративтік табыс салығы/жеке табыс салығы) көлемінің 10 %-ға өсуі бойынша міндеттемелерді орындамауы;</w:t>
      </w:r>
    </w:p>
    <w:p w14:paraId="0CE4BB5E" w14:textId="77777777" w:rsidR="00D974FC" w:rsidRDefault="00C66489">
      <w:pPr>
        <w:pStyle w:val="pj"/>
      </w:pPr>
      <w:r>
        <w:rPr>
          <w:rStyle w:val="s0"/>
        </w:rPr>
        <w:t>6) эмитент «жасыл» облигациялар бойынша көзделіп отырған «жасыл» облигациялар бойынша мәлімделген «жасыл» таксономияның шекті өлшемшарттары мыналарды:</w:t>
      </w:r>
    </w:p>
    <w:p w14:paraId="3DF4B82D" w14:textId="77777777" w:rsidR="00D974FC" w:rsidRDefault="00C66489">
      <w:pPr>
        <w:pStyle w:val="pj"/>
      </w:pPr>
      <w:r>
        <w:rPr>
          <w:rStyle w:val="s0"/>
        </w:rPr>
        <w:t>1) энергия тұтынуды төмендетудің нақты ең төменгі мәндерін;</w:t>
      </w:r>
    </w:p>
    <w:p w14:paraId="704A6492" w14:textId="77777777" w:rsidR="00D974FC" w:rsidRDefault="00C66489">
      <w:pPr>
        <w:pStyle w:val="pj"/>
      </w:pPr>
      <w:r>
        <w:rPr>
          <w:rStyle w:val="s0"/>
        </w:rPr>
        <w:t>2) парниктік газдар шығарындыларының ең төменгі деңгейлерін;</w:t>
      </w:r>
    </w:p>
    <w:p w14:paraId="71012727" w14:textId="77777777" w:rsidR="00D974FC" w:rsidRDefault="00C66489">
      <w:pPr>
        <w:pStyle w:val="pj"/>
      </w:pPr>
      <w:r>
        <w:rPr>
          <w:rStyle w:val="s0"/>
        </w:rPr>
        <w:t>3) қалдықтардың үлесін азайтуды/кәдеге жаратуды;</w:t>
      </w:r>
    </w:p>
    <w:p w14:paraId="5447F595" w14:textId="77777777" w:rsidR="00D974FC" w:rsidRDefault="00C66489">
      <w:pPr>
        <w:pStyle w:val="pj"/>
      </w:pPr>
      <w:r>
        <w:rPr>
          <w:rStyle w:val="s0"/>
        </w:rPr>
        <w:t>4) су тұтынуды төмендетуді;</w:t>
      </w:r>
    </w:p>
    <w:p w14:paraId="67A53D0D" w14:textId="77777777" w:rsidR="00D974FC" w:rsidRDefault="00C66489">
      <w:pPr>
        <w:pStyle w:val="pj"/>
      </w:pPr>
      <w:r>
        <w:rPr>
          <w:rStyle w:val="s0"/>
        </w:rPr>
        <w:t>5) ең озық қолжетімді технологиялар анықтамалықтарының талаптарына сәйкестігін (шекті өлшемшартта көрсетілген бөлігінде) көздеген фактілер белгіленген жағдайларда эмитент ұсынатын сыртқы бағалау провайдері қорытындысының негізінде жобаны субсидиялау басталғаннан бастап 2 (екі) жыл өткеннен кейін осы шекті өлшемшарттарға қол жеткізбесе, эмитенттің жобасын субсидиялауды тоқтату туралы шешім қабылдайды.</w:t>
      </w:r>
    </w:p>
    <w:p w14:paraId="49241974" w14:textId="77777777" w:rsidR="00D974FC" w:rsidRDefault="00C66489">
      <w:pPr>
        <w:pStyle w:val="pj"/>
      </w:pPr>
      <w:r>
        <w:rPr>
          <w:rStyle w:val="s0"/>
        </w:rPr>
        <w:t>38. Субсидияларды тоқтата тұру кезеңінде купондық сыйақы мөлшерлемесі субсидияланатын облигациялар немесе исламдық бағалы қағаздар бойынша сыйақы төлеу жүзеге асырылған жағдайда орталық депозитарийдің қағидалар жиынтығына/АХҚО қор биржасының орталық депозитарийінің қағидаларына сәйкес облигация немесе исламдық бағалы қағаздар ұстаушыларға эмитент есебінен осы сыйақыны төлеу толық жүзеге асырылады.</w:t>
      </w:r>
    </w:p>
    <w:p w14:paraId="08F1490A" w14:textId="77777777" w:rsidR="00D974FC" w:rsidRDefault="00C66489">
      <w:pPr>
        <w:pStyle w:val="pj"/>
      </w:pPr>
      <w:r>
        <w:rPr>
          <w:rStyle w:val="s0"/>
        </w:rPr>
        <w:t xml:space="preserve">39. Қаржы агенттігі осы Купондық сыйақы мөлшерлемесін субсидиялау қағидаларының </w:t>
      </w:r>
      <w:hyperlink w:anchor="sub3700" w:history="1">
        <w:r>
          <w:rPr>
            <w:rStyle w:val="a4"/>
          </w:rPr>
          <w:t>37-тармағының 1) және 2) тармақшаларында</w:t>
        </w:r>
      </w:hyperlink>
      <w:r>
        <w:rPr>
          <w:rStyle w:val="s0"/>
        </w:rPr>
        <w:t xml:space="preserve"> көрсетілген фактілерді анықтағаннан кейін 5 (бес) жұмыс күні ішінде субсидиялауды тоқтату немесе қайта бастау туралы шешім қабылдайды және тиісті хатпен облигация ұстаушылардың немесе исламдық бағалы қағаздар ұстаушылардың өкілін, орталық депозитарийді, АХҚО қор биржасының орталық депозитарийін және эмитентті хабардар етеді.</w:t>
      </w:r>
    </w:p>
    <w:p w14:paraId="2B8BCC91" w14:textId="77777777" w:rsidR="00D974FC" w:rsidRDefault="00C66489">
      <w:pPr>
        <w:pStyle w:val="pj"/>
      </w:pPr>
      <w:r>
        <w:rPr>
          <w:rStyle w:val="s0"/>
        </w:rPr>
        <w:t>Эмитент облигациялар немесе исламдық бағалы қағаздар бойынша купонды төлеу міндеттемелерін орындамаған жағдайда, эмитентке туындаған берешекті жабу үшін күнтізбелік 30 (отыз) күн ішіндегі мерзім беріледі.</w:t>
      </w:r>
    </w:p>
    <w:p w14:paraId="2D33988A" w14:textId="77777777" w:rsidR="00D974FC" w:rsidRDefault="00C66489">
      <w:pPr>
        <w:pStyle w:val="pj"/>
      </w:pPr>
      <w:r>
        <w:rPr>
          <w:rStyle w:val="s0"/>
        </w:rPr>
        <w:t>40. Қаржы агенттігі тоқтата тұру кезеңі үшін төленбеген купонның субсидияланатын бөлігіне төлем жүргізеді.</w:t>
      </w:r>
    </w:p>
    <w:p w14:paraId="2F6FB303" w14:textId="77777777" w:rsidR="00D974FC" w:rsidRDefault="00C66489">
      <w:pPr>
        <w:pStyle w:val="pj"/>
      </w:pPr>
      <w:r>
        <w:rPr>
          <w:rStyle w:val="s0"/>
        </w:rPr>
        <w:t>Субсидиялауды тоқтата тұру кезеңінде эмитентке төленбеген купонның субсидияланатын бөлігіне төлем қаржы агенттігінің уәкілетті органы субсидиялауды қайта бастау туралы шешім қабылдағаннан кейін эмитент шотына ақша аудару арқылы жүзеге асырылады.</w:t>
      </w:r>
    </w:p>
    <w:p w14:paraId="6B333B80" w14:textId="77777777" w:rsidR="00D974FC" w:rsidRDefault="00C66489">
      <w:pPr>
        <w:pStyle w:val="pj"/>
      </w:pPr>
      <w:r>
        <w:rPr>
          <w:rStyle w:val="s0"/>
        </w:rPr>
        <w:t>41. Эмитентті субсидиялауды тоқтату туралы шешім қабылданған кезде қаржы агенттігі тиісті хаттармен субсидиялау шартын бұзу күнін және бұзу себептерін көрсете отырып, эмитентке, облигация ұстаушылардың немесе исламдық бағалы қағаздар ұстаушылардың өкіліне және орталық депозитарийге, АХҚО қор биржасының орталық депозитарийіне субсидиялау шартын біржақты бұзу туралы хабарламаны жібереді.</w:t>
      </w:r>
    </w:p>
    <w:p w14:paraId="277E8D4B" w14:textId="77777777" w:rsidR="00D974FC" w:rsidRDefault="00C66489">
      <w:pPr>
        <w:pStyle w:val="pj"/>
      </w:pPr>
      <w:r>
        <w:rPr>
          <w:rStyle w:val="s0"/>
        </w:rPr>
        <w:lastRenderedPageBreak/>
        <w:t>Тоқтатылған жобалар қайта бастауға жатпайды.</w:t>
      </w:r>
    </w:p>
    <w:p w14:paraId="3CFF5063" w14:textId="77777777" w:rsidR="00D974FC" w:rsidRDefault="00C66489">
      <w:pPr>
        <w:pStyle w:val="pj"/>
      </w:pPr>
      <w:r>
        <w:rPr>
          <w:rStyle w:val="s0"/>
        </w:rPr>
        <w:t>42. Субсидиялар төлеу:</w:t>
      </w:r>
    </w:p>
    <w:p w14:paraId="29BBAD26" w14:textId="77777777" w:rsidR="00D974FC" w:rsidRDefault="00C66489">
      <w:pPr>
        <w:pStyle w:val="pj"/>
      </w:pPr>
      <w:r>
        <w:rPr>
          <w:rStyle w:val="s0"/>
        </w:rPr>
        <w:t>1) эмитент облигацияларды толықтай өтеген жағдайда (егер субсидиялау мерзімі облигацияларды немесе исламдық бағалы қағаздарды орналастыру мерзіміне тең болса, эмитент облигацияларды немесе исламдық бағалы қағаздарды толықтай өтеген күн субсидиялауды тоқтату күні болып есептеледі);</w:t>
      </w:r>
    </w:p>
    <w:p w14:paraId="1FEE53B6" w14:textId="77777777" w:rsidR="00D974FC" w:rsidRDefault="00C66489">
      <w:pPr>
        <w:pStyle w:val="pj"/>
      </w:pPr>
      <w:r>
        <w:rPr>
          <w:rStyle w:val="s0"/>
        </w:rPr>
        <w:t>2) облигациялар немесе исламдық бағалы қағаздар шығаруды мемлекеттік тіркеу сот шешімі бойынша жарамсыз деп танылған;</w:t>
      </w:r>
    </w:p>
    <w:p w14:paraId="150E3CD8" w14:textId="77777777" w:rsidR="00D974FC" w:rsidRDefault="00C66489">
      <w:pPr>
        <w:pStyle w:val="pj"/>
      </w:pPr>
      <w:r>
        <w:rPr>
          <w:rStyle w:val="s0"/>
        </w:rPr>
        <w:t>3) бағалы қағаздар нарығын мемлекеттік реттеу жөніндегі уәкілетті органның/АХҚО-ның қаржылық көрсетілетін қызметтерді реттеу жөніндегі уәкілетті органының шешімі бойынша облигация шығарылымы жойылған;</w:t>
      </w:r>
    </w:p>
    <w:p w14:paraId="5E40E822" w14:textId="77777777" w:rsidR="00D974FC" w:rsidRDefault="00C66489">
      <w:pPr>
        <w:pStyle w:val="pj"/>
      </w:pPr>
      <w:r>
        <w:rPr>
          <w:rStyle w:val="s0"/>
        </w:rPr>
        <w:t>4) субсидиялауды тоқтату туралы шешім қабылданған;</w:t>
      </w:r>
    </w:p>
    <w:p w14:paraId="7B164CFF" w14:textId="77777777" w:rsidR="00D974FC" w:rsidRDefault="00C66489">
      <w:pPr>
        <w:pStyle w:val="pj"/>
      </w:pPr>
      <w:r>
        <w:rPr>
          <w:rStyle w:val="s0"/>
        </w:rPr>
        <w:t>5) эмитенттің бастамасы бойынша субсидиялау шарты бұзылған;</w:t>
      </w:r>
    </w:p>
    <w:p w14:paraId="2194BB04" w14:textId="77777777" w:rsidR="00D974FC" w:rsidRDefault="00C66489">
      <w:pPr>
        <w:pStyle w:val="pj"/>
      </w:pPr>
      <w:r>
        <w:rPr>
          <w:rStyle w:val="s0"/>
        </w:rPr>
        <w:t>6) субсидиялау шартының қолданылу мерзімі аяқталған жағдайларда тоқтатылады, ал субсидиялау шарты бұзылды деп танылады.</w:t>
      </w:r>
    </w:p>
    <w:p w14:paraId="61D73CFA" w14:textId="77777777" w:rsidR="00D974FC" w:rsidRDefault="00C66489">
      <w:pPr>
        <w:pStyle w:val="pj"/>
      </w:pPr>
      <w:r>
        <w:rPr>
          <w:rStyle w:val="s0"/>
        </w:rPr>
        <w:t>43. Облигациялар немесе исламдық бағалы қағаздар мерзімінен бұрын өтелген жағдайда эмитент қаржы агенттігін осындай өтеу күнінен кейінгі 2 (екі) жұмыс күні ішінде осы облигацияларды немесе исламдық бағалы қағаздарды мерзімінен бұрын өтеу фактісі туралы хабардар етеді.</w:t>
      </w:r>
    </w:p>
    <w:p w14:paraId="194B2953" w14:textId="77777777" w:rsidR="00D974FC" w:rsidRDefault="00C66489">
      <w:pPr>
        <w:pStyle w:val="pj"/>
      </w:pPr>
      <w:r>
        <w:rPr>
          <w:rStyle w:val="s0"/>
        </w:rPr>
        <w:t>44. Эмитенттің мақсатқа сай пайдаланылмағаны анықталған облигациялары немесе исламдық бағалы қағаздары бойынша облигациялар ұстаушылардың немесе исламдық бағалы қағаздар ұстаушылардың өкілі қаржы агенттігіне облигацияларды орналастырудан түскен қаражаттың мақсатқа сай пайдаланылмау фактісін растайтын құжаттарды ұсынады.</w:t>
      </w:r>
    </w:p>
    <w:p w14:paraId="737D1B35" w14:textId="77777777" w:rsidR="00D974FC" w:rsidRDefault="00C66489">
      <w:pPr>
        <w:pStyle w:val="pj"/>
      </w:pPr>
      <w:r>
        <w:rPr>
          <w:rStyle w:val="s0"/>
        </w:rPr>
        <w:t>Қаражатты мақсатқа сай пайдаланбау және (немесе) жобаның сәйкес келмеу фактілері анықталған жағдайда және қаржы агенттігінің уәкілетті органы субсидиялауды тоқтату туралы шешім қабылдаған кезде эмитент қаржы агенттігі төлеген сыйақы сомасын қайтаруды жүзеге асырады.</w:t>
      </w:r>
    </w:p>
    <w:p w14:paraId="2189BA17" w14:textId="77777777" w:rsidR="00D974FC" w:rsidRDefault="00C66489">
      <w:pPr>
        <w:pStyle w:val="pc"/>
      </w:pPr>
      <w:r>
        <w:rPr>
          <w:rStyle w:val="s1"/>
        </w:rPr>
        <w:t> </w:t>
      </w:r>
    </w:p>
    <w:p w14:paraId="3BB4C552" w14:textId="77777777" w:rsidR="00D974FC" w:rsidRDefault="00C66489">
      <w:pPr>
        <w:pStyle w:val="pc"/>
      </w:pPr>
      <w:r>
        <w:rPr>
          <w:rStyle w:val="s1"/>
        </w:rPr>
        <w:t> </w:t>
      </w:r>
    </w:p>
    <w:p w14:paraId="2102A0C6" w14:textId="77777777" w:rsidR="00D974FC" w:rsidRDefault="00C66489">
      <w:pPr>
        <w:pStyle w:val="pc"/>
      </w:pPr>
      <w:r>
        <w:rPr>
          <w:rStyle w:val="s1"/>
        </w:rPr>
        <w:t>3-тарау. Жобалардың іске асырылуын мониторингтеу</w:t>
      </w:r>
    </w:p>
    <w:p w14:paraId="7CDE986E" w14:textId="77777777" w:rsidR="00D974FC" w:rsidRDefault="00C66489">
      <w:pPr>
        <w:pStyle w:val="pc"/>
      </w:pPr>
      <w:r>
        <w:rPr>
          <w:rStyle w:val="s1"/>
        </w:rPr>
        <w:t> </w:t>
      </w:r>
    </w:p>
    <w:p w14:paraId="028A9F43" w14:textId="77777777" w:rsidR="00D974FC" w:rsidRDefault="00C66489">
      <w:pPr>
        <w:pStyle w:val="pj"/>
      </w:pPr>
      <w:r>
        <w:rPr>
          <w:rStyle w:val="s0"/>
        </w:rPr>
        <w:t>45. Купондық сыйақы мөлшерлемесін субсидиялау қағидалары шеңберінде кәсіпкерлер жобаларының іске асырылуын мониторингтеуді қаржы агенттігі, қор биржасы және (немесе) АХҚО қор биржасы және облигация ұстаушылар немесе исламдық бағалы қағаздар ұстаушылар өкілі жүзеге асырады. Қаржы агенттігі мониторингті кәсіпкерлік жөніндегі уәкілетті орган бекітетін ұлттық жоба шеңберінде іске асырылатын жобаларға мониторинг жүргізу қағидалары негізінде жүзеге асырады.</w:t>
      </w:r>
    </w:p>
    <w:p w14:paraId="1B0C8504" w14:textId="77777777" w:rsidR="00D974FC" w:rsidRDefault="00C66489">
      <w:pPr>
        <w:pStyle w:val="pj"/>
      </w:pPr>
      <w:r>
        <w:rPr>
          <w:rStyle w:val="s0"/>
        </w:rPr>
        <w:t>46. Қаржы агенттігі мониторинг шеңберінде:</w:t>
      </w:r>
    </w:p>
    <w:p w14:paraId="4A579C5B" w14:textId="77777777" w:rsidR="00D974FC" w:rsidRDefault="00C66489">
      <w:pPr>
        <w:pStyle w:val="pj"/>
      </w:pPr>
      <w:r>
        <w:rPr>
          <w:rStyle w:val="s0"/>
        </w:rPr>
        <w:t>1) эмитент, облигация ұстаушылардың немесе исламдық бағалы қағаздар ұстаушылардың өкілі ұсынған деректер мен құжаттардың негізінде субсидиялау шартын жасасқан эмитенттің облигацияларды немесе исламдық бағалы қағаздарды орналастырудан алынған ақшаны пайдалануын мониторингтеуді;</w:t>
      </w:r>
    </w:p>
    <w:p w14:paraId="1E163EDB" w14:textId="77777777" w:rsidR="00D974FC" w:rsidRDefault="00C66489">
      <w:pPr>
        <w:pStyle w:val="pj"/>
      </w:pPr>
      <w:r>
        <w:rPr>
          <w:rStyle w:val="s0"/>
        </w:rPr>
        <w:t>2) орталық депозитарий немесе АХҚО қор биржасының орталық депозитарийі ұсынатын деректердің негізінде эмитенттің төлем тәртібін мониторингтеуді;</w:t>
      </w:r>
    </w:p>
    <w:p w14:paraId="56760B55" w14:textId="77777777" w:rsidR="00D974FC" w:rsidRDefault="00C66489">
      <w:pPr>
        <w:pStyle w:val="pj"/>
      </w:pPr>
      <w:r>
        <w:rPr>
          <w:rStyle w:val="s0"/>
        </w:rPr>
        <w:t>3) жобаның және (немесе) эмитенттің осы Купондық сыйақы мөлшерлемесін субсидиялау қағидаларының шарттарына сәйкестігін мониторингтеуді жүзеге асырады.</w:t>
      </w:r>
    </w:p>
    <w:p w14:paraId="099DA96D" w14:textId="77777777" w:rsidR="00D974FC" w:rsidRDefault="00C66489">
      <w:pPr>
        <w:pStyle w:val="pj"/>
      </w:pPr>
      <w:r>
        <w:rPr>
          <w:rStyle w:val="s0"/>
        </w:rPr>
        <w:lastRenderedPageBreak/>
        <w:t>47. Облигация ұстаушылар немесе исламдық бағалы қағаздар ұстаушылар өкілі мониторинг шеңберінде:</w:t>
      </w:r>
    </w:p>
    <w:p w14:paraId="00798382" w14:textId="77777777" w:rsidR="00D974FC" w:rsidRDefault="00C66489">
      <w:pPr>
        <w:pStyle w:val="pj"/>
      </w:pPr>
      <w:r>
        <w:rPr>
          <w:rStyle w:val="s0"/>
        </w:rPr>
        <w:t>1) эмитенттің облигациялар немесе исламдық бағалы қағаздар шығару проспектісінде белгіленген облигациялар ұстаушылар немесе исламдық бағалы қағаздар ұстаушылар алдындағы міндеттемелерін орындауын бақылауды;</w:t>
      </w:r>
    </w:p>
    <w:p w14:paraId="50B6BB96" w14:textId="77777777" w:rsidR="00D974FC" w:rsidRDefault="00C66489">
      <w:pPr>
        <w:pStyle w:val="pj"/>
      </w:pPr>
      <w:r>
        <w:rPr>
          <w:rStyle w:val="s0"/>
        </w:rPr>
        <w:t>2) эмитенттің облигацияларды немесе исламдық бағалы қағаздарды орналастырудан алған ақшаларды мақсатқа сай пайдалануын бақылауды;</w:t>
      </w:r>
    </w:p>
    <w:p w14:paraId="0D474D87" w14:textId="77777777" w:rsidR="00D974FC" w:rsidRDefault="00C66489">
      <w:pPr>
        <w:pStyle w:val="pj"/>
      </w:pPr>
      <w:r>
        <w:rPr>
          <w:rStyle w:val="s0"/>
        </w:rPr>
        <w:t>3) субсидиялау шартына/субсидиялау шартына қосымша келісімге қол қоюды сүйемелдеуді, субсидиялау үшін құжаттар топтамасын қаржы агенттігіне жіберуді;</w:t>
      </w:r>
    </w:p>
    <w:p w14:paraId="0375DF6E" w14:textId="77777777" w:rsidR="00D974FC" w:rsidRDefault="00C66489">
      <w:pPr>
        <w:pStyle w:val="pj"/>
      </w:pPr>
      <w:r>
        <w:rPr>
          <w:rStyle w:val="s0"/>
        </w:rPr>
        <w:t>4) облигацияларды ұстаушылардың немесе исламдық бағалы қағаздарды ұстаушылардың құқықтары мен мүдделерін қорғауға бағытталған, оның ішінде облигациялар немесе исламдық бағалы қағаздар шығару проспектісінде белгілеген, эмитенттің міндеттемелерді орындамау мәселелері бойынша меншігінде эмитенттің орналастырылған облигацияларының немесе исламдық бағалы қағаздардың елу және одан көп пайызы бар (сатып алынғандарын есепке алмағанда) облигациялар ұстаушылардың немесе исламдық бағалы қағаздар ұстаушылардың атынан сотқа талап арыз беру арқылы шаралар қабылдауды;</w:t>
      </w:r>
    </w:p>
    <w:p w14:paraId="5C0938F4" w14:textId="77777777" w:rsidR="00D974FC" w:rsidRDefault="00C66489">
      <w:pPr>
        <w:pStyle w:val="pj"/>
      </w:pPr>
      <w:r>
        <w:rPr>
          <w:rStyle w:val="s0"/>
        </w:rPr>
        <w:t>5) тоқсанына кемінде бір рет облигацияларды ұстаушыларды және бағалы қағаздар нарығын мемлекеттік реттеу жөніндегі уәкілетті органды/АХҚО-ның қаржы нарығын реттеу жөніндегі уәкілетті органын осы тармақтың жоғарыда аталған тармақшаларына сәйкес өзінің әрекеттері және осындай әрекеттердің нәтижелері туралы хабардар етуді жүзеге асырады.</w:t>
      </w:r>
    </w:p>
    <w:p w14:paraId="68DAD91B" w14:textId="77777777" w:rsidR="00D974FC" w:rsidRDefault="00C66489">
      <w:pPr>
        <w:pStyle w:val="pj"/>
      </w:pPr>
      <w:r>
        <w:rPr>
          <w:rStyle w:val="s0"/>
        </w:rPr>
        <w:t>48. Мониторингті жүзеге асыру үшін қаржы агенттігі эмитенттен және (немесе) облигация ұстаушылардың немесе исламдық бағалы қағаздар ұстаушылардың өкілінен мониторингтеу нысанасына қатысты, оның ішінде салықтық құпияны құрайтын қажетті құжаттар мен ақпаратты сұратады, жоба іске асырылып жатқан жерге барып оның іске асырылуын мониторингтейді.</w:t>
      </w:r>
    </w:p>
    <w:p w14:paraId="2EC7D34D" w14:textId="77777777" w:rsidR="00D974FC" w:rsidRDefault="00C66489">
      <w:pPr>
        <w:pStyle w:val="pj"/>
      </w:pPr>
      <w:r>
        <w:rPr>
          <w:rStyle w:val="s0"/>
        </w:rPr>
        <w:t>«Жасыл» облигациялар бойынша қаржылық қолдау қаражатын нысаналы пайдалану мониторингі шеңберінде қаржы агенттігі эмитенттің бұл шекті өлшемшарттарда:</w:t>
      </w:r>
    </w:p>
    <w:p w14:paraId="4301F96E" w14:textId="77777777" w:rsidR="00D974FC" w:rsidRDefault="00C66489">
      <w:pPr>
        <w:pStyle w:val="pj"/>
      </w:pPr>
      <w:r>
        <w:rPr>
          <w:rStyle w:val="s0"/>
        </w:rPr>
        <w:t>1) энергия тұтынуды төмендетудің нақты ең төменгі мәндері;</w:t>
      </w:r>
    </w:p>
    <w:p w14:paraId="3DCABD3D" w14:textId="77777777" w:rsidR="00D974FC" w:rsidRDefault="00C66489">
      <w:pPr>
        <w:pStyle w:val="pj"/>
      </w:pPr>
      <w:r>
        <w:rPr>
          <w:rStyle w:val="s0"/>
        </w:rPr>
        <w:t>2) парниктік газдар шығарындыларының ең төменгі деңгейлері;</w:t>
      </w:r>
    </w:p>
    <w:p w14:paraId="25CAA38E" w14:textId="77777777" w:rsidR="00D974FC" w:rsidRDefault="00C66489">
      <w:pPr>
        <w:pStyle w:val="pj"/>
      </w:pPr>
      <w:r>
        <w:rPr>
          <w:rStyle w:val="s0"/>
        </w:rPr>
        <w:t>3) қалдықтардың үлесін азайту/кәдеге жарату;</w:t>
      </w:r>
    </w:p>
    <w:p w14:paraId="69F1429E" w14:textId="77777777" w:rsidR="00D974FC" w:rsidRDefault="00C66489">
      <w:pPr>
        <w:pStyle w:val="pj"/>
      </w:pPr>
      <w:r>
        <w:rPr>
          <w:rStyle w:val="s0"/>
        </w:rPr>
        <w:t>4) су тұтынуды төмендету;</w:t>
      </w:r>
    </w:p>
    <w:p w14:paraId="6795A4E7" w14:textId="77777777" w:rsidR="00D974FC" w:rsidRDefault="00C66489">
      <w:pPr>
        <w:pStyle w:val="pj"/>
      </w:pPr>
      <w:r>
        <w:rPr>
          <w:rStyle w:val="s0"/>
        </w:rPr>
        <w:t>5) ең озық қолжетімді технологиялар анықтамалықтарының талаптарына сәйкестігі (шекті өлшемшартта көрсетілген бөлігінде) көзделген жағдайларда, провайдерлердің тәуелсіз бағалауы негізінде «жасыл» таксономияның шекті өлшемшарттарының көзделіп отырған «жасыл» жобасы бойынша мәлімделген жетістігін тексереді.</w:t>
      </w:r>
    </w:p>
    <w:p w14:paraId="72E41545" w14:textId="77777777" w:rsidR="00D974FC" w:rsidRDefault="00C66489">
      <w:pPr>
        <w:pStyle w:val="pj"/>
      </w:pPr>
      <w:r>
        <w:rPr>
          <w:rStyle w:val="s0"/>
        </w:rPr>
        <w:t>Сыртқы бағалау провайдерінің қорытындысын эмитент ұсынады.</w:t>
      </w:r>
    </w:p>
    <w:p w14:paraId="3310F2BA" w14:textId="77777777" w:rsidR="00D974FC" w:rsidRDefault="00C66489">
      <w:pPr>
        <w:pStyle w:val="pj"/>
      </w:pPr>
      <w:r>
        <w:rPr>
          <w:rStyle w:val="s0"/>
        </w:rPr>
        <w:t>Жобаны субсидиялау басталғаннан бастап 2 (екі) жыл өткен соң эмитент қаржы агенттігіне ұсынылатын көрсетілген көрсеткіштерге қол жеткізуге тиісті тәуелсіз бағалауды не энергия аудиттерін жүргізеді. Жоба бойынша эмитент мәлімдеген «жасыл» таксономияның шекті өлшемшарттарының кейіннен орындалуына сыртқы тексерулерді жобаның «жасыл» таксономияның шекті өлшемшарттарына сәйкестігі туралы бастапқы қорытындыны берген бағалау провайдерлері жүргізуі мүмкін.</w:t>
      </w:r>
    </w:p>
    <w:p w14:paraId="2C3C8A63" w14:textId="77777777" w:rsidR="00D974FC" w:rsidRDefault="00C66489">
      <w:pPr>
        <w:pStyle w:val="pj"/>
      </w:pPr>
      <w:r>
        <w:rPr>
          <w:rStyle w:val="s0"/>
        </w:rPr>
        <w:t>«Жасыл» таксономияны қолдану Қазақстан Республикасы Үкіметінің қаулысымен бекітілген «жасыл» облигациялар және «жасыл» кредиттер арқылы қаржыландыруға жататын «жасыл» жобалардың сыныптамасына сәйкес жүзеге асырылады.</w:t>
      </w:r>
    </w:p>
    <w:p w14:paraId="2995B003" w14:textId="77777777" w:rsidR="00D974FC" w:rsidRDefault="00C66489">
      <w:pPr>
        <w:pStyle w:val="pj"/>
      </w:pPr>
      <w:r>
        <w:rPr>
          <w:rStyle w:val="s0"/>
        </w:rPr>
        <w:lastRenderedPageBreak/>
        <w:t>49. Мониторингті жүзеге асыру үшін эмитент облигация ұстаушылардың немесе исламдық бағалы қағаздар ұстаушылардың өкіліне жоба іске асырылып жатқан жерге бару құқығымен мониторингтеу нысанасына жататын, оның ішінде салықтық және коммерциялық құпияны құрайтын ақпаратты ұсынады және қажетті құжаттармен қамтамасыз етеді.</w:t>
      </w:r>
    </w:p>
    <w:p w14:paraId="6E8E37D5" w14:textId="77777777" w:rsidR="00D974FC" w:rsidRDefault="00C66489">
      <w:pPr>
        <w:pStyle w:val="pj"/>
      </w:pPr>
      <w:r>
        <w:rPr>
          <w:rStyle w:val="s0"/>
        </w:rPr>
        <w:t>50. Облигация ұстаушылардың немесе исламдық бағалы қағаздар ұстаушылардың өкілі өз әрекеттері туралы Қазақстан Республикасының заңнамасына және бағалы қағаздар нарығын мемлекеттік реттеу жөніндегі уәкілетті органның/АХҚО-ның қаржылық көрсетілетін қызметтерді реттеу жөніндегі уәкілетті органның актілеріне сәйкес бағалы қағаздар нарығын мемлекеттік реттеу жөніндегі уәкілетті органды АХҚО-ның қолданыстағы құқығына сәйкес хабардар етеді.</w:t>
      </w:r>
    </w:p>
    <w:p w14:paraId="6100D0ED" w14:textId="77777777" w:rsidR="00D974FC" w:rsidRDefault="00C66489">
      <w:pPr>
        <w:pStyle w:val="pj"/>
      </w:pPr>
      <w:r>
        <w:rPr>
          <w:rStyle w:val="s0"/>
        </w:rPr>
        <w:t>51. Мониторингтеу тәртібі мен мерзімдерін, сондай-ақ есептілік нысандарын қаржы агенттігі мен облигация ұстаушылардың немесе исламдық бағалы қағаздар ұстаушылардың өкілі әрқайсысы өз функциялары бөлігінде дербес белгілейді.</w:t>
      </w:r>
    </w:p>
    <w:p w14:paraId="775BF953" w14:textId="77777777" w:rsidR="00D974FC" w:rsidRDefault="00C66489">
      <w:pPr>
        <w:pStyle w:val="pc"/>
      </w:pPr>
      <w:r>
        <w:rPr>
          <w:rStyle w:val="s1"/>
        </w:rPr>
        <w:t> </w:t>
      </w:r>
    </w:p>
    <w:p w14:paraId="1E78CE34" w14:textId="77777777" w:rsidR="00D974FC" w:rsidRDefault="00C66489">
      <w:pPr>
        <w:pStyle w:val="pc"/>
      </w:pPr>
      <w:r>
        <w:rPr>
          <w:rStyle w:val="s1"/>
        </w:rPr>
        <w:t> </w:t>
      </w:r>
    </w:p>
    <w:p w14:paraId="1B8B6DD8" w14:textId="77777777" w:rsidR="00D974FC" w:rsidRDefault="00C66489">
      <w:pPr>
        <w:pStyle w:val="pc"/>
      </w:pPr>
      <w:r>
        <w:rPr>
          <w:rStyle w:val="s1"/>
        </w:rPr>
        <w:t>4-тарау. Өтпелі ережелер</w:t>
      </w:r>
    </w:p>
    <w:p w14:paraId="4F01BFD9" w14:textId="77777777" w:rsidR="00D974FC" w:rsidRDefault="00C66489">
      <w:pPr>
        <w:pStyle w:val="pc"/>
      </w:pPr>
      <w:r>
        <w:rPr>
          <w:rStyle w:val="s1"/>
        </w:rPr>
        <w:t> </w:t>
      </w:r>
    </w:p>
    <w:p w14:paraId="1129D382" w14:textId="77777777" w:rsidR="00D974FC" w:rsidRDefault="00C66489">
      <w:pPr>
        <w:pStyle w:val="pj"/>
      </w:pPr>
      <w:r>
        <w:rPr>
          <w:rStyle w:val="s0"/>
        </w:rPr>
        <w:t>52. 2022 жылғы 1 қаңтарға дейін купондық сыйақы мөлшерлемесінің бір бөлігін субсидиялау үшін көзделген және «Бизнестің жол картасы – 2025» бизнесті қолдау мен дамытудың мемлекеттік бағдарламасы (бұдан әрі – «БЖК-2025» бағдарламасы) бойынша аударылған қаражатты жергілікті және (немесе) республикалық бюджеттердің есебінен қаржы агенттігі толық игерілгенге дейін пайдаланады.</w:t>
      </w:r>
    </w:p>
    <w:p w14:paraId="0CA3D661" w14:textId="77777777" w:rsidR="00D974FC" w:rsidRDefault="00C66489">
      <w:pPr>
        <w:pStyle w:val="pj"/>
      </w:pPr>
      <w:r>
        <w:rPr>
          <w:rStyle w:val="s0"/>
        </w:rPr>
        <w:t>53. Бұрын бекітілген «БЖК-2025» бағдарламасы шеңберінде осы Купондық сыйақы мөлшерлемесін субсидиялау қағидалары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әрекет етеді.</w:t>
      </w:r>
    </w:p>
    <w:p w14:paraId="04640AE7" w14:textId="77777777" w:rsidR="00D974FC" w:rsidRDefault="00C66489">
      <w:pPr>
        <w:pStyle w:val="pj"/>
      </w:pPr>
      <w:r>
        <w:rPr>
          <w:rStyle w:val="s0"/>
        </w:rPr>
        <w:t>Қаржыландырудың ағымдағы шарттары өзгерген жағдайда жобаның осы Купондық сыйақы мөлшерлемесін субсидиялау қағидаларының қолданыстағы шарттарына сәйкестігі қамтамасыз етіледі.</w:t>
      </w:r>
    </w:p>
    <w:p w14:paraId="0D02F439" w14:textId="77777777" w:rsidR="00D974FC" w:rsidRDefault="00C66489">
      <w:pPr>
        <w:pStyle w:val="pj"/>
      </w:pPr>
      <w:r>
        <w:rPr>
          <w:rStyle w:val="s0"/>
        </w:rPr>
        <w:t> </w:t>
      </w:r>
    </w:p>
    <w:p w14:paraId="455FD9F1" w14:textId="77777777" w:rsidR="00D974FC" w:rsidRDefault="00C66489">
      <w:pPr>
        <w:pStyle w:val="pr"/>
      </w:pPr>
      <w:bookmarkStart w:id="3" w:name="SUB1"/>
      <w:bookmarkEnd w:id="3"/>
      <w:r>
        <w:rPr>
          <w:rStyle w:val="s0"/>
        </w:rPr>
        <w:t>2021 – 2025 жылдарға арналған</w:t>
      </w:r>
    </w:p>
    <w:p w14:paraId="0938C4FA" w14:textId="77777777" w:rsidR="00D974FC" w:rsidRDefault="00C66489">
      <w:pPr>
        <w:pStyle w:val="pr"/>
      </w:pPr>
      <w:r>
        <w:rPr>
          <w:rStyle w:val="s0"/>
        </w:rPr>
        <w:t>кәсіпкерлікті дамыту жөніндегі</w:t>
      </w:r>
    </w:p>
    <w:p w14:paraId="61E956CD" w14:textId="77777777" w:rsidR="00D974FC" w:rsidRDefault="00C66489">
      <w:pPr>
        <w:pStyle w:val="pr"/>
      </w:pPr>
      <w:r>
        <w:rPr>
          <w:rStyle w:val="s0"/>
        </w:rPr>
        <w:t>ұлттық жоба шеңберінде кәсіпкерлік</w:t>
      </w:r>
    </w:p>
    <w:p w14:paraId="4FB3E837" w14:textId="77777777" w:rsidR="00D974FC" w:rsidRDefault="00C66489">
      <w:pPr>
        <w:pStyle w:val="pr"/>
      </w:pPr>
      <w:r>
        <w:rPr>
          <w:rStyle w:val="s0"/>
        </w:rPr>
        <w:t>субъектілері шығарған облигациялар</w:t>
      </w:r>
    </w:p>
    <w:p w14:paraId="43E0557B" w14:textId="77777777" w:rsidR="00D974FC" w:rsidRDefault="00C66489">
      <w:pPr>
        <w:pStyle w:val="pr"/>
      </w:pPr>
      <w:r>
        <w:rPr>
          <w:rStyle w:val="s0"/>
        </w:rPr>
        <w:t>бойынша купондық сыйақы</w:t>
      </w:r>
    </w:p>
    <w:p w14:paraId="103C1ED0" w14:textId="77777777" w:rsidR="00D974FC" w:rsidRDefault="00C66489">
      <w:pPr>
        <w:pStyle w:val="pr"/>
      </w:pPr>
      <w:r>
        <w:rPr>
          <w:rStyle w:val="s0"/>
        </w:rPr>
        <w:t>мөлшерлемесін субсидиялау</w:t>
      </w:r>
    </w:p>
    <w:p w14:paraId="6D76BDD8" w14:textId="77777777" w:rsidR="00D974FC" w:rsidRDefault="00000000">
      <w:pPr>
        <w:pStyle w:val="pr"/>
      </w:pPr>
      <w:hyperlink w:anchor="sub0" w:history="1">
        <w:r w:rsidR="00C66489">
          <w:rPr>
            <w:rStyle w:val="a4"/>
          </w:rPr>
          <w:t>қағидаларына</w:t>
        </w:r>
      </w:hyperlink>
    </w:p>
    <w:p w14:paraId="7F5DEEB7" w14:textId="77777777" w:rsidR="00D974FC" w:rsidRDefault="00C66489">
      <w:pPr>
        <w:pStyle w:val="pr"/>
      </w:pPr>
      <w:r>
        <w:rPr>
          <w:rStyle w:val="s0"/>
        </w:rPr>
        <w:t>1-қосымша</w:t>
      </w:r>
    </w:p>
    <w:p w14:paraId="519BEE5F" w14:textId="77777777" w:rsidR="00D974FC" w:rsidRDefault="00C66489">
      <w:pPr>
        <w:pStyle w:val="pc"/>
      </w:pPr>
      <w:r>
        <w:rPr>
          <w:rStyle w:val="s1"/>
        </w:rPr>
        <w:t> </w:t>
      </w:r>
    </w:p>
    <w:p w14:paraId="66149125" w14:textId="77777777" w:rsidR="00D974FC" w:rsidRDefault="00C66489">
      <w:pPr>
        <w:pStyle w:val="pc"/>
      </w:pPr>
      <w:r>
        <w:rPr>
          <w:rStyle w:val="s1"/>
        </w:rPr>
        <w:t> </w:t>
      </w:r>
    </w:p>
    <w:p w14:paraId="3E112217" w14:textId="77777777" w:rsidR="00D974FC" w:rsidRDefault="00C66489">
      <w:pPr>
        <w:pStyle w:val="pc"/>
      </w:pPr>
      <w:r>
        <w:rPr>
          <w:rStyle w:val="s1"/>
        </w:rPr>
        <w:t xml:space="preserve">Экономиканың басым секторларының тізбесі </w:t>
      </w:r>
    </w:p>
    <w:p w14:paraId="3255AA8B" w14:textId="77777777" w:rsidR="00D974FC" w:rsidRDefault="00C66489">
      <w:pPr>
        <w:pStyle w:val="pc"/>
      </w:pPr>
      <w:r>
        <w:rPr>
          <w:rStyle w:val="s1"/>
        </w:rPr>
        <w:t> </w:t>
      </w:r>
    </w:p>
    <w:tbl>
      <w:tblPr>
        <w:tblW w:w="5000" w:type="pct"/>
        <w:tblCellMar>
          <w:left w:w="0" w:type="dxa"/>
          <w:right w:w="0" w:type="dxa"/>
        </w:tblCellMar>
        <w:tblLook w:val="04A0" w:firstRow="1" w:lastRow="0" w:firstColumn="1" w:lastColumn="0" w:noHBand="0" w:noVBand="1"/>
      </w:tblPr>
      <w:tblGrid>
        <w:gridCol w:w="965"/>
        <w:gridCol w:w="8370"/>
      </w:tblGrid>
      <w:tr w:rsidR="00D974FC" w14:paraId="4E30B656" w14:textId="77777777">
        <w:tc>
          <w:tcPr>
            <w:tcW w:w="4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7C5656" w14:textId="77777777" w:rsidR="00D974FC" w:rsidRDefault="00C66489">
            <w:pPr>
              <w:pStyle w:val="pc"/>
            </w:pPr>
            <w:r>
              <w:t>ЭҚЖЖ коды</w:t>
            </w:r>
          </w:p>
        </w:tc>
        <w:tc>
          <w:tcPr>
            <w:tcW w:w="45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08F1CB" w14:textId="77777777" w:rsidR="00D974FC" w:rsidRDefault="00C66489">
            <w:pPr>
              <w:pStyle w:val="pc"/>
            </w:pPr>
            <w:r>
              <w:t>Атауы</w:t>
            </w:r>
          </w:p>
        </w:tc>
      </w:tr>
      <w:tr w:rsidR="00D974FC" w14:paraId="3FE66C16"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FE6EC" w14:textId="77777777" w:rsidR="00D974FC" w:rsidRDefault="00C66489">
            <w:pPr>
              <w:pStyle w:val="pc"/>
            </w:pPr>
            <w:r>
              <w:t>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6BDAB1DD" w14:textId="77777777" w:rsidR="00D974FC" w:rsidRDefault="00C66489">
            <w:pPr>
              <w:pStyle w:val="pc"/>
            </w:pPr>
            <w:r>
              <w:t>2</w:t>
            </w:r>
          </w:p>
        </w:tc>
      </w:tr>
      <w:tr w:rsidR="00D974FC" w14:paraId="34936A04"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D6B20" w14:textId="77777777" w:rsidR="00D974FC" w:rsidRDefault="00C66489">
            <w:pPr>
              <w:pStyle w:val="pc"/>
            </w:pPr>
            <w:r>
              <w:t>Агроөнеркәсіптік кешен</w:t>
            </w:r>
          </w:p>
        </w:tc>
      </w:tr>
      <w:tr w:rsidR="00D974FC" w14:paraId="52663259"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6E88F" w14:textId="77777777" w:rsidR="00D974FC" w:rsidRDefault="00C66489">
            <w:pPr>
              <w:pStyle w:val="p"/>
            </w:pPr>
            <w:r>
              <w:lastRenderedPageBreak/>
              <w:t>01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1F2465E8" w14:textId="77777777" w:rsidR="00D974FC" w:rsidRDefault="00C66489">
            <w:pPr>
              <w:pStyle w:val="p"/>
            </w:pPr>
            <w:r>
              <w:t>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rsidR="00D974FC" w14:paraId="1811B159"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65B98" w14:textId="77777777" w:rsidR="00D974FC" w:rsidRDefault="00C66489">
            <w:pPr>
              <w:pStyle w:val="p"/>
            </w:pPr>
            <w:r>
              <w:t>03</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4A14B933" w14:textId="77777777" w:rsidR="00D974FC" w:rsidRDefault="00C66489">
            <w:pPr>
              <w:pStyle w:val="p"/>
            </w:pPr>
            <w:r>
              <w:t>Балық аулау және балық өсіру</w:t>
            </w:r>
          </w:p>
        </w:tc>
      </w:tr>
      <w:tr w:rsidR="00D974FC" w14:paraId="0814B71D"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D524F" w14:textId="77777777" w:rsidR="00D974FC" w:rsidRDefault="00C66489">
            <w:pPr>
              <w:pStyle w:val="p"/>
            </w:pPr>
            <w:r>
              <w:t>10</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54DB9CA1" w14:textId="77777777" w:rsidR="00D974FC" w:rsidRDefault="00C66489">
            <w:pPr>
              <w:pStyle w:val="p"/>
            </w:pPr>
            <w:r>
              <w:t>Тамақ өнімдерін өндіру</w:t>
            </w:r>
          </w:p>
        </w:tc>
      </w:tr>
      <w:tr w:rsidR="00D974FC" w14:paraId="0A8848AA"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19939" w14:textId="77777777" w:rsidR="00D974FC" w:rsidRDefault="00C66489">
            <w:pPr>
              <w:pStyle w:val="p"/>
            </w:pPr>
            <w:r>
              <w:t>11.06</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271FD056" w14:textId="77777777" w:rsidR="00D974FC" w:rsidRDefault="00C66489">
            <w:pPr>
              <w:pStyle w:val="p"/>
            </w:pPr>
            <w:r>
              <w:t>Уыт өндіру</w:t>
            </w:r>
          </w:p>
        </w:tc>
      </w:tr>
      <w:tr w:rsidR="00D974FC" w14:paraId="48C7A90C"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857EF" w14:textId="77777777" w:rsidR="00D974FC" w:rsidRDefault="00C66489">
            <w:pPr>
              <w:pStyle w:val="p"/>
            </w:pPr>
            <w:r>
              <w:t>11.07</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3D322BD0" w14:textId="77777777" w:rsidR="00D974FC" w:rsidRDefault="00C66489">
            <w:pPr>
              <w:pStyle w:val="p"/>
            </w:pPr>
            <w:r>
              <w:t>Алкогольсіз сусындарды, минералды суларды және басқа да бөтелкелерге құйылатын сусындарды өндіру</w:t>
            </w:r>
          </w:p>
        </w:tc>
      </w:tr>
      <w:tr w:rsidR="00D974FC" w14:paraId="3FDB51F7"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D0D13" w14:textId="77777777" w:rsidR="00D974FC" w:rsidRDefault="00C66489">
            <w:pPr>
              <w:pStyle w:val="pc"/>
            </w:pPr>
            <w:r>
              <w:t>Тау-кен өндіру өнеркәсібі</w:t>
            </w:r>
          </w:p>
        </w:tc>
      </w:tr>
      <w:tr w:rsidR="00D974FC" w14:paraId="48B1008F"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4562F" w14:textId="77777777" w:rsidR="00D974FC" w:rsidRDefault="00C66489">
            <w:pPr>
              <w:pStyle w:val="p"/>
            </w:pPr>
            <w:r>
              <w:t>08.12.1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61CB20AA" w14:textId="77777777" w:rsidR="00D974FC" w:rsidRDefault="00C66489">
            <w:pPr>
              <w:pStyle w:val="p"/>
            </w:pPr>
            <w:r>
              <w:t>Қиыршық тасты және құмды карьерлерді қазу</w:t>
            </w:r>
          </w:p>
        </w:tc>
      </w:tr>
      <w:tr w:rsidR="00D974FC" w14:paraId="2D9EB8AB"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F4FE1" w14:textId="77777777" w:rsidR="00D974FC" w:rsidRDefault="00C66489">
            <w:pPr>
              <w:pStyle w:val="p"/>
            </w:pPr>
            <w:r>
              <w:t>09</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4E585416" w14:textId="77777777" w:rsidR="00D974FC" w:rsidRDefault="00C66489">
            <w:pPr>
              <w:pStyle w:val="p"/>
            </w:pPr>
            <w:r>
              <w:t>Кен өндіру өнеркәсібінде кызметтер көрсету</w:t>
            </w:r>
          </w:p>
        </w:tc>
      </w:tr>
      <w:tr w:rsidR="00D974FC" w14:paraId="742B0C76"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F4872" w14:textId="77777777" w:rsidR="00D974FC" w:rsidRDefault="00C66489">
            <w:pPr>
              <w:pStyle w:val="pc"/>
            </w:pPr>
            <w:r>
              <w:t>Жеңіл өнеркәсіп және жиһаз өндірісі</w:t>
            </w:r>
          </w:p>
        </w:tc>
      </w:tr>
      <w:tr w:rsidR="00D974FC" w14:paraId="20DB1A6A"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9FCE9" w14:textId="77777777" w:rsidR="00D974FC" w:rsidRDefault="00C66489">
            <w:pPr>
              <w:pStyle w:val="p"/>
            </w:pPr>
            <w:r>
              <w:t>13</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72B83BCD" w14:textId="77777777" w:rsidR="00D974FC" w:rsidRDefault="00C66489">
            <w:pPr>
              <w:pStyle w:val="p"/>
            </w:pPr>
            <w:r>
              <w:t>Тоқыма бұйымдарын өндіру</w:t>
            </w:r>
          </w:p>
        </w:tc>
      </w:tr>
      <w:tr w:rsidR="00D974FC" w14:paraId="15D489E0"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12090" w14:textId="77777777" w:rsidR="00D974FC" w:rsidRDefault="00C66489">
            <w:pPr>
              <w:pStyle w:val="p"/>
            </w:pPr>
            <w:r>
              <w:t>14</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2A9AF5CD" w14:textId="77777777" w:rsidR="00D974FC" w:rsidRDefault="00C66489">
            <w:pPr>
              <w:pStyle w:val="p"/>
            </w:pPr>
            <w:r>
              <w:t>Киім өндіру</w:t>
            </w:r>
          </w:p>
        </w:tc>
      </w:tr>
      <w:tr w:rsidR="00D974FC" w14:paraId="61CB229D"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A0608" w14:textId="77777777" w:rsidR="00D974FC" w:rsidRDefault="00C66489">
            <w:pPr>
              <w:pStyle w:val="p"/>
            </w:pPr>
            <w:r>
              <w:t>15</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1C862877" w14:textId="77777777" w:rsidR="00D974FC" w:rsidRDefault="00C66489">
            <w:pPr>
              <w:pStyle w:val="p"/>
            </w:pPr>
            <w:r>
              <w:t>Былғары және оған жататын өнімдерді өндіру</w:t>
            </w:r>
          </w:p>
        </w:tc>
      </w:tr>
      <w:tr w:rsidR="00D974FC" w14:paraId="399FD799"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BC284" w14:textId="77777777" w:rsidR="00D974FC" w:rsidRDefault="00C66489">
            <w:pPr>
              <w:pStyle w:val="p"/>
            </w:pPr>
            <w:r>
              <w:t>16</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7D6227DA" w14:textId="77777777" w:rsidR="00D974FC" w:rsidRDefault="00C66489">
            <w:pPr>
              <w:pStyle w:val="p"/>
            </w:pPr>
            <w:r>
              <w:t>Жиһаздан басқа, ағаш және тығын бұйымдарын өндіру; сабаннан және тоқуға арналған материалдардан жасалған бұйымдар өндіру</w:t>
            </w:r>
          </w:p>
        </w:tc>
      </w:tr>
      <w:tr w:rsidR="00D974FC" w14:paraId="76E988B9"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ED6BB" w14:textId="77777777" w:rsidR="00D974FC" w:rsidRDefault="00C66489">
            <w:pPr>
              <w:pStyle w:val="p"/>
            </w:pPr>
            <w:r>
              <w:t>17</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6E20AF14" w14:textId="77777777" w:rsidR="00D974FC" w:rsidRDefault="00C66489">
            <w:pPr>
              <w:pStyle w:val="p"/>
            </w:pPr>
            <w:r>
              <w:t>Қағаз және қағаз өнімдерін өндіру</w:t>
            </w:r>
          </w:p>
        </w:tc>
      </w:tr>
      <w:tr w:rsidR="00D974FC" w14:paraId="3D9B676C"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F2826" w14:textId="77777777" w:rsidR="00D974FC" w:rsidRDefault="00C66489">
            <w:pPr>
              <w:pStyle w:val="p"/>
            </w:pPr>
            <w:r>
              <w:t>18</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44243F41" w14:textId="77777777" w:rsidR="00D974FC" w:rsidRDefault="00C66489">
            <w:pPr>
              <w:pStyle w:val="p"/>
            </w:pPr>
            <w:r>
              <w:t>Полиграфиялық қызмет және жазылған ақпарат жеткізгіштерін жаңғырту</w:t>
            </w:r>
          </w:p>
        </w:tc>
      </w:tr>
      <w:tr w:rsidR="00D974FC" w14:paraId="19C5AC5E"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B66AA" w14:textId="77777777" w:rsidR="00D974FC" w:rsidRDefault="00C66489">
            <w:pPr>
              <w:pStyle w:val="p"/>
            </w:pPr>
            <w:r>
              <w:t>20</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34FE45B9" w14:textId="77777777" w:rsidR="00D974FC" w:rsidRDefault="00C66489">
            <w:pPr>
              <w:pStyle w:val="p"/>
            </w:pPr>
            <w:r>
              <w:t>Химия өнеркәсібінің өнімдерін өндіру</w:t>
            </w:r>
          </w:p>
        </w:tc>
      </w:tr>
      <w:tr w:rsidR="00D974FC" w14:paraId="732D9657"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243AD" w14:textId="77777777" w:rsidR="00D974FC" w:rsidRDefault="00C66489">
            <w:pPr>
              <w:pStyle w:val="p"/>
            </w:pPr>
            <w:r>
              <w:t>21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6D9B2028" w14:textId="77777777" w:rsidR="00D974FC" w:rsidRDefault="00C66489">
            <w:pPr>
              <w:pStyle w:val="p"/>
            </w:pPr>
            <w:r>
              <w:t>Негізгі фармацевтикалық өнімдер мен фармацевтикалық препараттар өндіру</w:t>
            </w:r>
          </w:p>
        </w:tc>
      </w:tr>
      <w:tr w:rsidR="00D974FC" w14:paraId="5BEE6852"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D7287" w14:textId="77777777" w:rsidR="00D974FC" w:rsidRDefault="00C66489">
            <w:pPr>
              <w:pStyle w:val="p"/>
            </w:pPr>
            <w:r>
              <w:t>22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4E4F86AD" w14:textId="77777777" w:rsidR="00D974FC" w:rsidRDefault="00C66489">
            <w:pPr>
              <w:pStyle w:val="p"/>
            </w:pPr>
            <w:r>
              <w:t>Резеңке және пластмасса бұйымдар өндіру</w:t>
            </w:r>
          </w:p>
        </w:tc>
      </w:tr>
      <w:tr w:rsidR="00D974FC" w14:paraId="39DF5195"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50AF2" w14:textId="77777777" w:rsidR="00D974FC" w:rsidRDefault="00C66489">
            <w:pPr>
              <w:pStyle w:val="p"/>
            </w:pPr>
            <w:r>
              <w:t>31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7C21DB19" w14:textId="77777777" w:rsidR="00D974FC" w:rsidRDefault="00C66489">
            <w:pPr>
              <w:pStyle w:val="p"/>
            </w:pPr>
            <w:r>
              <w:t>Жиһаз өндіру</w:t>
            </w:r>
          </w:p>
        </w:tc>
      </w:tr>
      <w:tr w:rsidR="00D974FC" w14:paraId="5E41FDD6"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99293" w14:textId="77777777" w:rsidR="00D974FC" w:rsidRDefault="00C66489">
            <w:pPr>
              <w:pStyle w:val="pc"/>
            </w:pPr>
            <w:r>
              <w:t>Құрылыс материалдары және өзге де бейметалл</w:t>
            </w:r>
          </w:p>
          <w:p w14:paraId="6C88FC3F" w14:textId="77777777" w:rsidR="00D974FC" w:rsidRDefault="00C66489">
            <w:pPr>
              <w:pStyle w:val="pc"/>
            </w:pPr>
            <w:r>
              <w:t>минералдық өнімдер өндірісі</w:t>
            </w:r>
          </w:p>
        </w:tc>
      </w:tr>
      <w:tr w:rsidR="00D974FC" w14:paraId="7867B0F7"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3EBD0" w14:textId="77777777" w:rsidR="00D974FC" w:rsidRDefault="00C66489">
            <w:pPr>
              <w:pStyle w:val="p"/>
            </w:pPr>
            <w:r>
              <w:t>23</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256A41B6" w14:textId="77777777" w:rsidR="00D974FC" w:rsidRDefault="00C66489">
            <w:pPr>
              <w:pStyle w:val="p"/>
            </w:pPr>
            <w:r>
              <w:t>Өзге де бейметалл минералдық өнімдер өндіру</w:t>
            </w:r>
          </w:p>
        </w:tc>
      </w:tr>
      <w:tr w:rsidR="00D974FC" w14:paraId="4D919BE1"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CE95E" w14:textId="77777777" w:rsidR="00D974FC" w:rsidRDefault="00C66489">
            <w:pPr>
              <w:pStyle w:val="pc"/>
            </w:pPr>
            <w:r>
              <w:t>Металлургия, металл өңдеу, машина жасау</w:t>
            </w:r>
          </w:p>
        </w:tc>
      </w:tr>
      <w:tr w:rsidR="00D974FC" w14:paraId="6E5E9F32"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5F3AF" w14:textId="77777777" w:rsidR="00D974FC" w:rsidRDefault="00C66489">
            <w:pPr>
              <w:pStyle w:val="p"/>
            </w:pPr>
            <w:r>
              <w:t>24</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73325E75" w14:textId="77777777" w:rsidR="00D974FC" w:rsidRDefault="00C66489">
            <w:pPr>
              <w:pStyle w:val="p"/>
            </w:pPr>
            <w:r>
              <w:t>Металлургия өндірісі</w:t>
            </w:r>
          </w:p>
        </w:tc>
      </w:tr>
      <w:tr w:rsidR="00D974FC" w14:paraId="47011309"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E2232" w14:textId="77777777" w:rsidR="00D974FC" w:rsidRDefault="00C66489">
            <w:pPr>
              <w:pStyle w:val="p"/>
            </w:pPr>
            <w:r>
              <w:t>25</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1C42BAB3" w14:textId="77777777" w:rsidR="00D974FC" w:rsidRDefault="00C66489">
            <w:pPr>
              <w:pStyle w:val="p"/>
            </w:pPr>
            <w:r>
              <w:t>Машиналар мен жабдықтардан басқа дайын металл бұйымдарын өндіру</w:t>
            </w:r>
          </w:p>
        </w:tc>
      </w:tr>
      <w:tr w:rsidR="00D974FC" w14:paraId="61E79F51"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4407FB" w14:textId="77777777" w:rsidR="00D974FC" w:rsidRDefault="00C66489">
            <w:pPr>
              <w:pStyle w:val="p"/>
            </w:pPr>
            <w:r>
              <w:t>26</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3FF2D524" w14:textId="77777777" w:rsidR="00D974FC" w:rsidRDefault="00C66489">
            <w:pPr>
              <w:pStyle w:val="p"/>
            </w:pPr>
            <w:r>
              <w:t>Компьютерлер, электрондық және оптикалық жабдықтар өндіру</w:t>
            </w:r>
          </w:p>
        </w:tc>
      </w:tr>
      <w:tr w:rsidR="00D974FC" w14:paraId="6CF17191"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7CD15" w14:textId="77777777" w:rsidR="00D974FC" w:rsidRDefault="00C66489">
            <w:pPr>
              <w:pStyle w:val="p"/>
            </w:pPr>
            <w:r>
              <w:t>27</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2AE34C43" w14:textId="77777777" w:rsidR="00D974FC" w:rsidRDefault="00C66489">
            <w:pPr>
              <w:pStyle w:val="p"/>
            </w:pPr>
            <w:r>
              <w:t>Электр жабдықтарын өндіру</w:t>
            </w:r>
          </w:p>
        </w:tc>
      </w:tr>
      <w:tr w:rsidR="00D974FC" w14:paraId="6DD474D4"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EAF9B" w14:textId="77777777" w:rsidR="00D974FC" w:rsidRDefault="00C66489">
            <w:pPr>
              <w:pStyle w:val="p"/>
            </w:pPr>
            <w:r>
              <w:t>28</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33C37E63" w14:textId="77777777" w:rsidR="00D974FC" w:rsidRDefault="00C66489">
            <w:pPr>
              <w:pStyle w:val="p"/>
            </w:pPr>
            <w:r>
              <w:t>Басқа топтамаларға енгізілмеген машиналар мен жабдықтар өндіру</w:t>
            </w:r>
          </w:p>
        </w:tc>
      </w:tr>
      <w:tr w:rsidR="00D974FC" w14:paraId="0D4945DD"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2D331" w14:textId="77777777" w:rsidR="00D974FC" w:rsidRDefault="00C66489">
            <w:pPr>
              <w:pStyle w:val="p"/>
            </w:pPr>
            <w:r>
              <w:t>29</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3DBCC11D" w14:textId="77777777" w:rsidR="00D974FC" w:rsidRDefault="00C66489">
            <w:pPr>
              <w:pStyle w:val="p"/>
            </w:pPr>
            <w:r>
              <w:t>Автомобильдер, тіркемелер және жартылай тіркемелер өндіру</w:t>
            </w:r>
          </w:p>
        </w:tc>
      </w:tr>
      <w:tr w:rsidR="00D974FC" w14:paraId="27E2FEBA"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9D7F8" w14:textId="77777777" w:rsidR="00D974FC" w:rsidRDefault="00C66489">
            <w:pPr>
              <w:pStyle w:val="p"/>
            </w:pPr>
            <w:r>
              <w:t>30</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47AF3722" w14:textId="77777777" w:rsidR="00D974FC" w:rsidRDefault="00C66489">
            <w:pPr>
              <w:pStyle w:val="p"/>
            </w:pPr>
            <w:r>
              <w:t>Басқа көлік құралдарын өндіру</w:t>
            </w:r>
          </w:p>
        </w:tc>
      </w:tr>
      <w:tr w:rsidR="00D974FC" w14:paraId="360E7501"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2E436" w14:textId="77777777" w:rsidR="00D974FC" w:rsidRDefault="00C66489">
            <w:pPr>
              <w:pStyle w:val="p"/>
            </w:pPr>
            <w:r>
              <w:t>33</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6909BFC2" w14:textId="77777777" w:rsidR="00D974FC" w:rsidRDefault="00C66489">
            <w:pPr>
              <w:pStyle w:val="p"/>
            </w:pPr>
            <w:r>
              <w:t>Машиналар мен жабдықтарды жөндеу және орнату</w:t>
            </w:r>
          </w:p>
        </w:tc>
      </w:tr>
      <w:tr w:rsidR="00D974FC" w14:paraId="4668AF7A"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B870B" w14:textId="77777777" w:rsidR="00D974FC" w:rsidRDefault="00C66489">
            <w:pPr>
              <w:pStyle w:val="pc"/>
            </w:pPr>
            <w:r>
              <w:t>Өнеркәсіптің басқа да секторлары</w:t>
            </w:r>
          </w:p>
        </w:tc>
      </w:tr>
      <w:tr w:rsidR="00D974FC" w14:paraId="25D654EF"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0A62D" w14:textId="77777777" w:rsidR="00D974FC" w:rsidRDefault="00C66489">
            <w:pPr>
              <w:pStyle w:val="p"/>
            </w:pPr>
            <w:r>
              <w:t>32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3493D16F" w14:textId="77777777" w:rsidR="00D974FC" w:rsidRDefault="00C66489">
            <w:pPr>
              <w:pStyle w:val="p"/>
            </w:pPr>
            <w:r>
              <w:t>Өзге де дайын бұйымдар өндіру</w:t>
            </w:r>
          </w:p>
        </w:tc>
      </w:tr>
      <w:tr w:rsidR="00D974FC" w14:paraId="40A782AC"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524D9" w14:textId="77777777" w:rsidR="00D974FC" w:rsidRDefault="00C66489">
            <w:pPr>
              <w:pStyle w:val="p"/>
            </w:pPr>
            <w:r>
              <w:t>35.11.4</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50E3725F" w14:textId="77777777" w:rsidR="00D974FC" w:rsidRDefault="00C66489">
            <w:pPr>
              <w:pStyle w:val="p"/>
            </w:pPr>
            <w:r>
              <w:t>Жел электр станциялармен электр энергиясын өндіруі</w:t>
            </w:r>
          </w:p>
        </w:tc>
      </w:tr>
      <w:tr w:rsidR="00D974FC" w14:paraId="5E24C3A4"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CEA5B" w14:textId="77777777" w:rsidR="00D974FC" w:rsidRDefault="00C66489">
            <w:pPr>
              <w:pStyle w:val="p"/>
            </w:pPr>
            <w:r>
              <w:t>35.11.5</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22C79827" w14:textId="77777777" w:rsidR="00D974FC" w:rsidRDefault="00C66489">
            <w:pPr>
              <w:pStyle w:val="p"/>
            </w:pPr>
            <w:r>
              <w:t>Күн электр станциялармен электр энергиясын өндіруі</w:t>
            </w:r>
          </w:p>
        </w:tc>
      </w:tr>
      <w:tr w:rsidR="00D974FC" w14:paraId="62BCF5D2"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2629D" w14:textId="77777777" w:rsidR="00D974FC" w:rsidRDefault="00C66489">
            <w:pPr>
              <w:pStyle w:val="p"/>
            </w:pPr>
            <w:r>
              <w:t>35.11.9</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163DFA6D" w14:textId="77777777" w:rsidR="00D974FC" w:rsidRDefault="00C66489">
            <w:pPr>
              <w:pStyle w:val="p"/>
            </w:pPr>
            <w:r>
              <w:t>Өзге де электр станцияларымен электр энергиясын өндіруі</w:t>
            </w:r>
          </w:p>
        </w:tc>
      </w:tr>
      <w:tr w:rsidR="00D974FC" w14:paraId="5D19335B"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F6B69" w14:textId="77777777" w:rsidR="00D974FC" w:rsidRDefault="00C66489">
            <w:pPr>
              <w:pStyle w:val="p"/>
            </w:pPr>
            <w:r>
              <w:t>35.11.2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643840C2" w14:textId="77777777" w:rsidR="00D974FC" w:rsidRDefault="00C66489">
            <w:pPr>
              <w:pStyle w:val="p"/>
            </w:pPr>
            <w:r>
              <w:t>Су электр станциялармен электр энергиясын өндіруі</w:t>
            </w:r>
          </w:p>
        </w:tc>
      </w:tr>
      <w:tr w:rsidR="00D974FC" w14:paraId="5B12D43E"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424F1" w14:textId="77777777" w:rsidR="00D974FC" w:rsidRDefault="00C66489">
            <w:pPr>
              <w:pStyle w:val="p"/>
            </w:pPr>
            <w:r>
              <w:t>38</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279A0732" w14:textId="77777777" w:rsidR="00D974FC" w:rsidRDefault="00C66489">
            <w:pPr>
              <w:pStyle w:val="p"/>
            </w:pPr>
            <w:r>
              <w:t>Қалдықтарды жинау, өңдеу және жою; материалдарды кәдеге жарату (қалпына келтіру)</w:t>
            </w:r>
          </w:p>
        </w:tc>
      </w:tr>
      <w:tr w:rsidR="00D974FC" w14:paraId="7AFDBAAC"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52882" w14:textId="77777777" w:rsidR="00D974FC" w:rsidRDefault="00C66489">
            <w:pPr>
              <w:pStyle w:val="p"/>
            </w:pPr>
            <w:r>
              <w:t>39</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4FD00933" w14:textId="77777777" w:rsidR="00D974FC" w:rsidRDefault="00C66489">
            <w:pPr>
              <w:pStyle w:val="p"/>
            </w:pPr>
            <w:r>
              <w:t>Ластануды жою жөніндегі қызмет және қалдықтарды жою саласындағы өзге де көрсетілетін қызметтер</w:t>
            </w:r>
          </w:p>
        </w:tc>
      </w:tr>
      <w:tr w:rsidR="00D974FC" w14:paraId="61895C82"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F4DD2" w14:textId="77777777" w:rsidR="00D974FC" w:rsidRDefault="00C66489">
            <w:pPr>
              <w:pStyle w:val="pc"/>
            </w:pPr>
            <w:r>
              <w:lastRenderedPageBreak/>
              <w:t>Көлік және қоймалау</w:t>
            </w:r>
          </w:p>
        </w:tc>
      </w:tr>
      <w:tr w:rsidR="00D974FC" w14:paraId="642F9453"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EE4BB" w14:textId="77777777" w:rsidR="00D974FC" w:rsidRDefault="00C66489">
            <w:pPr>
              <w:pStyle w:val="p"/>
            </w:pPr>
            <w:r>
              <w:t>45.2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6989BD49" w14:textId="77777777" w:rsidR="00D974FC" w:rsidRDefault="00C66489">
            <w:pPr>
              <w:pStyle w:val="p"/>
            </w:pPr>
            <w:r>
              <w:t>Автомобильдерге техникалық қызмет көрсету және жөндеу</w:t>
            </w:r>
          </w:p>
        </w:tc>
      </w:tr>
      <w:tr w:rsidR="00D974FC" w14:paraId="6D38359D"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A2932" w14:textId="77777777" w:rsidR="00D974FC" w:rsidRDefault="00C66489">
            <w:pPr>
              <w:pStyle w:val="p"/>
            </w:pPr>
            <w:r>
              <w:t>49.3</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6DEB0BFF" w14:textId="77777777" w:rsidR="00D974FC" w:rsidRDefault="00C66489">
            <w:pPr>
              <w:pStyle w:val="p"/>
            </w:pPr>
            <w:r>
              <w:t>Құрлықтағы өзге де жолаушылар көлігінің қызметі</w:t>
            </w:r>
          </w:p>
        </w:tc>
      </w:tr>
      <w:tr w:rsidR="00D974FC" w14:paraId="4CA93010"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AB2B" w14:textId="77777777" w:rsidR="00D974FC" w:rsidRDefault="00C66489">
            <w:pPr>
              <w:pStyle w:val="p"/>
            </w:pPr>
            <w:r>
              <w:t>49.41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2A4C5016" w14:textId="77777777" w:rsidR="00D974FC" w:rsidRDefault="00C66489">
            <w:pPr>
              <w:pStyle w:val="p"/>
            </w:pPr>
            <w:r>
              <w:t>Жүк автомобиль көлігінің қызметі</w:t>
            </w:r>
          </w:p>
        </w:tc>
      </w:tr>
      <w:tr w:rsidR="00D974FC" w14:paraId="64249125"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5A803" w14:textId="77777777" w:rsidR="00D974FC" w:rsidRDefault="00C66489">
            <w:pPr>
              <w:pStyle w:val="p"/>
            </w:pPr>
            <w:r>
              <w:t>50</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1B2B3889" w14:textId="77777777" w:rsidR="00D974FC" w:rsidRDefault="00C66489">
            <w:pPr>
              <w:pStyle w:val="p"/>
            </w:pPr>
            <w:r>
              <w:t>Су көлігінің қызметі</w:t>
            </w:r>
          </w:p>
        </w:tc>
      </w:tr>
      <w:tr w:rsidR="00D974FC" w14:paraId="52818E27"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12D2D" w14:textId="77777777" w:rsidR="00D974FC" w:rsidRDefault="00C66489">
            <w:pPr>
              <w:pStyle w:val="p"/>
            </w:pPr>
            <w:r>
              <w:t>52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7E8F1766" w14:textId="77777777" w:rsidR="00D974FC" w:rsidRDefault="00C66489">
            <w:pPr>
              <w:pStyle w:val="p"/>
            </w:pPr>
            <w:r>
              <w:t>Жүкті қоймалау және қосалқы көлік қызметі</w:t>
            </w:r>
          </w:p>
        </w:tc>
      </w:tr>
      <w:tr w:rsidR="00D974FC" w14:paraId="687E9512"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74FCD" w14:textId="77777777" w:rsidR="00D974FC" w:rsidRDefault="00C66489">
            <w:pPr>
              <w:pStyle w:val="p"/>
            </w:pPr>
            <w:r>
              <w:t>53</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17FD38F4" w14:textId="77777777" w:rsidR="00D974FC" w:rsidRDefault="00C66489">
            <w:pPr>
              <w:pStyle w:val="p"/>
            </w:pPr>
            <w:r>
              <w:t>Табиғи монополиялар саласына жататын қызметті қоспағанда, пошта және курьерлік қызмет</w:t>
            </w:r>
          </w:p>
        </w:tc>
      </w:tr>
      <w:tr w:rsidR="00D974FC" w14:paraId="6D0664B4"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9C8BA" w14:textId="77777777" w:rsidR="00D974FC" w:rsidRDefault="00C66489">
            <w:pPr>
              <w:pStyle w:val="pc"/>
            </w:pPr>
            <w:r>
              <w:t>Туризм</w:t>
            </w:r>
          </w:p>
        </w:tc>
      </w:tr>
      <w:tr w:rsidR="00D974FC" w14:paraId="3A15B351"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24521" w14:textId="77777777" w:rsidR="00D974FC" w:rsidRDefault="00C66489">
            <w:pPr>
              <w:pStyle w:val="p"/>
            </w:pPr>
            <w:r>
              <w:t>55.10</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5432C0A7" w14:textId="77777777" w:rsidR="00D974FC" w:rsidRDefault="00C66489">
            <w:pPr>
              <w:pStyle w:val="p"/>
            </w:pPr>
            <w:r>
              <w:t>Қонақ үйлердің және тұруға арналған ұқсас орындардың қызмет көрсетуі</w:t>
            </w:r>
          </w:p>
        </w:tc>
      </w:tr>
      <w:tr w:rsidR="00D974FC" w14:paraId="7CF79108"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CEC6F" w14:textId="77777777" w:rsidR="00D974FC" w:rsidRDefault="00C66489">
            <w:pPr>
              <w:pStyle w:val="p"/>
            </w:pPr>
            <w:r>
              <w:t>55.20</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52575F80" w14:textId="77777777" w:rsidR="00D974FC" w:rsidRDefault="00C66489">
            <w:pPr>
              <w:pStyle w:val="p"/>
            </w:pPr>
            <w:r>
              <w:t>Демалыс күндерінде және қысқа мерзімді тұрудың өзге де кезеңдеріне тұрғын үй беру</w:t>
            </w:r>
          </w:p>
        </w:tc>
      </w:tr>
      <w:tr w:rsidR="00D974FC" w14:paraId="13417B74"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3D073" w14:textId="77777777" w:rsidR="00D974FC" w:rsidRDefault="00C66489">
            <w:pPr>
              <w:pStyle w:val="p"/>
            </w:pPr>
            <w:r>
              <w:t>55.30</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1BE09F06" w14:textId="77777777" w:rsidR="00D974FC" w:rsidRDefault="00C66489">
            <w:pPr>
              <w:pStyle w:val="p"/>
            </w:pPr>
            <w:r>
              <w:t>Кемпингтер, автофургондарға арналған тұрақтар және тұруға арналған автотіркемелермен қызмет көрсету</w:t>
            </w:r>
          </w:p>
        </w:tc>
      </w:tr>
      <w:tr w:rsidR="00D974FC" w14:paraId="29F255D8"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9D58D" w14:textId="77777777" w:rsidR="00D974FC" w:rsidRDefault="00C66489">
            <w:pPr>
              <w:pStyle w:val="pc"/>
            </w:pPr>
            <w:r>
              <w:t>Ақпарат және байланыс</w:t>
            </w:r>
          </w:p>
        </w:tc>
      </w:tr>
      <w:tr w:rsidR="00D974FC" w14:paraId="0F478716"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40E38" w14:textId="77777777" w:rsidR="00D974FC" w:rsidRDefault="00C66489">
            <w:pPr>
              <w:pStyle w:val="p"/>
            </w:pPr>
            <w:r>
              <w:t>58</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72325082" w14:textId="77777777" w:rsidR="00D974FC" w:rsidRDefault="00C66489">
            <w:pPr>
              <w:pStyle w:val="p"/>
            </w:pPr>
            <w:r>
              <w:t>Баспа қызметі</w:t>
            </w:r>
          </w:p>
        </w:tc>
      </w:tr>
      <w:tr w:rsidR="00D974FC" w14:paraId="4A2722E1"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61435" w14:textId="77777777" w:rsidR="00D974FC" w:rsidRDefault="00C66489">
            <w:pPr>
              <w:pStyle w:val="p"/>
            </w:pPr>
            <w:r>
              <w:t>59.14</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58121E74" w14:textId="77777777" w:rsidR="00D974FC" w:rsidRDefault="00C66489">
            <w:pPr>
              <w:pStyle w:val="p"/>
            </w:pPr>
            <w:r>
              <w:t>Кинофильмдерді көрсету жөніндегі қызмет</w:t>
            </w:r>
          </w:p>
        </w:tc>
      </w:tr>
      <w:tr w:rsidR="00D974FC" w14:paraId="48F1BFEF"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1EA4D" w14:textId="77777777" w:rsidR="00D974FC" w:rsidRDefault="00C66489">
            <w:pPr>
              <w:pStyle w:val="p"/>
            </w:pPr>
            <w:r>
              <w:t>61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5F3680A2" w14:textId="77777777" w:rsidR="00D974FC" w:rsidRDefault="00C66489">
            <w:pPr>
              <w:pStyle w:val="p"/>
            </w:pPr>
            <w:r>
              <w:t>Телекоммуникациялар</w:t>
            </w:r>
          </w:p>
        </w:tc>
      </w:tr>
      <w:tr w:rsidR="00D974FC" w14:paraId="25A14BC3"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D220A" w14:textId="77777777" w:rsidR="00D974FC" w:rsidRDefault="00C66489">
            <w:pPr>
              <w:pStyle w:val="p"/>
            </w:pPr>
            <w:r>
              <w:t>62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78EFE140" w14:textId="77777777" w:rsidR="00D974FC" w:rsidRDefault="00C66489">
            <w:pPr>
              <w:pStyle w:val="p"/>
            </w:pPr>
            <w:r>
              <w:t>Компьютерлік бағдарламалау, консультациялық және басқа ілеспе көрсетілетін қызметтер</w:t>
            </w:r>
          </w:p>
        </w:tc>
      </w:tr>
      <w:tr w:rsidR="00D974FC" w14:paraId="4B806481"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446E4" w14:textId="77777777" w:rsidR="00D974FC" w:rsidRDefault="00C66489">
            <w:pPr>
              <w:pStyle w:val="pc"/>
            </w:pPr>
            <w:r>
              <w:t>Жеке меншік немесе жалданатын жылжымайтын мүлікті жалдау және басқару</w:t>
            </w:r>
          </w:p>
        </w:tc>
      </w:tr>
      <w:tr w:rsidR="00D974FC" w14:paraId="40DEDA9E"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C943D" w14:textId="77777777" w:rsidR="00D974FC" w:rsidRDefault="00C66489">
            <w:pPr>
              <w:pStyle w:val="p"/>
            </w:pPr>
            <w:r>
              <w:t>68.20.1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6CEFA6CC" w14:textId="77777777" w:rsidR="00D974FC" w:rsidRDefault="00C66489">
            <w:pPr>
              <w:pStyle w:val="p"/>
            </w:pPr>
            <w:r>
              <w:t>Жеке меншік жылжымайтын мүлікті жалдау және басқару</w:t>
            </w:r>
          </w:p>
        </w:tc>
      </w:tr>
      <w:tr w:rsidR="00D974FC" w14:paraId="4F54B7A4"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5B8A3" w14:textId="77777777" w:rsidR="00D974FC" w:rsidRDefault="00C66489">
            <w:pPr>
              <w:pStyle w:val="p"/>
            </w:pPr>
            <w:r>
              <w:t>68.20.2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7F392BDD" w14:textId="77777777" w:rsidR="00D974FC" w:rsidRDefault="00C66489">
            <w:pPr>
              <w:pStyle w:val="p"/>
            </w:pPr>
            <w:r>
              <w:t>Жалға алынатын жылжымайтын мүлікті жалдау (қосалқы жалдау) және пайдалану</w:t>
            </w:r>
          </w:p>
        </w:tc>
      </w:tr>
      <w:tr w:rsidR="00D974FC" w14:paraId="6714396A"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60040" w14:textId="77777777" w:rsidR="00D974FC" w:rsidRDefault="00C66489">
            <w:pPr>
              <w:pStyle w:val="pc"/>
            </w:pPr>
            <w:r>
              <w:t>Кәсіптік, ғылыми және техникалық қызмет</w:t>
            </w:r>
          </w:p>
        </w:tc>
      </w:tr>
      <w:tr w:rsidR="00D974FC" w14:paraId="0B70CADC"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B911F" w14:textId="77777777" w:rsidR="00D974FC" w:rsidRDefault="00C66489">
            <w:pPr>
              <w:pStyle w:val="p"/>
            </w:pPr>
            <w:r>
              <w:t>69.2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212B0BCF" w14:textId="77777777" w:rsidR="00D974FC" w:rsidRDefault="00C66489">
            <w:pPr>
              <w:pStyle w:val="p"/>
            </w:pPr>
            <w:r>
              <w:t>Бухгалтерлік есеп және аудит саласындағы қызмет; салық салу бойынша консультация беру</w:t>
            </w:r>
          </w:p>
        </w:tc>
      </w:tr>
      <w:tr w:rsidR="00D974FC" w14:paraId="6AC72DE3"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3186B" w14:textId="77777777" w:rsidR="00D974FC" w:rsidRDefault="00C66489">
            <w:pPr>
              <w:pStyle w:val="p"/>
            </w:pPr>
            <w:r>
              <w:t>71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3A6C60B7" w14:textId="77777777" w:rsidR="00D974FC" w:rsidRDefault="00C66489">
            <w:pPr>
              <w:pStyle w:val="p"/>
            </w:pPr>
            <w:r>
              <w:t>Сәулет, инженерлік ізденістер; техникалық сынақтар мен талдау саласындағы қызмет</w:t>
            </w:r>
          </w:p>
        </w:tc>
      </w:tr>
      <w:tr w:rsidR="00D974FC" w14:paraId="24C7F908"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847DC" w14:textId="77777777" w:rsidR="00D974FC" w:rsidRDefault="00C66489">
            <w:pPr>
              <w:pStyle w:val="p"/>
            </w:pPr>
            <w:r>
              <w:t>72</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6829C06D" w14:textId="77777777" w:rsidR="00D974FC" w:rsidRDefault="00C66489">
            <w:pPr>
              <w:pStyle w:val="p"/>
            </w:pPr>
            <w:r>
              <w:t>Ғылыми зерттеулер және әзірлемелер</w:t>
            </w:r>
          </w:p>
        </w:tc>
      </w:tr>
      <w:tr w:rsidR="00D974FC" w14:paraId="009C82BF"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95CCF" w14:textId="77777777" w:rsidR="00D974FC" w:rsidRDefault="00C66489">
            <w:pPr>
              <w:pStyle w:val="p"/>
            </w:pPr>
            <w:r>
              <w:t>74</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4A5A2DD1" w14:textId="77777777" w:rsidR="00D974FC" w:rsidRDefault="00C66489">
            <w:pPr>
              <w:pStyle w:val="p"/>
            </w:pPr>
            <w:r>
              <w:t>Өзге де кәсіби, ғылыми және техникалық қызмет</w:t>
            </w:r>
          </w:p>
        </w:tc>
      </w:tr>
      <w:tr w:rsidR="00D974FC" w14:paraId="65748974"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0885F" w14:textId="77777777" w:rsidR="00D974FC" w:rsidRDefault="00C66489">
            <w:pPr>
              <w:pStyle w:val="p"/>
            </w:pPr>
            <w:r>
              <w:t>75</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1F8C53B8" w14:textId="77777777" w:rsidR="00D974FC" w:rsidRDefault="00C66489">
            <w:pPr>
              <w:pStyle w:val="p"/>
            </w:pPr>
            <w:r>
              <w:t>Ветеринариялық қызмет</w:t>
            </w:r>
          </w:p>
        </w:tc>
      </w:tr>
      <w:tr w:rsidR="00D974FC" w14:paraId="5D6A3E29"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A13E6" w14:textId="77777777" w:rsidR="00D974FC" w:rsidRDefault="00C66489">
            <w:pPr>
              <w:pStyle w:val="pc"/>
            </w:pPr>
            <w:r>
              <w:t>Жалдау, прокат және лизинг</w:t>
            </w:r>
          </w:p>
        </w:tc>
      </w:tr>
      <w:tr w:rsidR="00D974FC" w14:paraId="5A825D2F"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FA268" w14:textId="77777777" w:rsidR="00D974FC" w:rsidRDefault="00C66489">
            <w:pPr>
              <w:pStyle w:val="p"/>
            </w:pPr>
            <w:r>
              <w:t>77.11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51663EC1" w14:textId="77777777" w:rsidR="00D974FC" w:rsidRDefault="00C66489">
            <w:pPr>
              <w:pStyle w:val="p"/>
            </w:pPr>
            <w:r>
              <w:t>Жеңіл автомобильдер мен жеңіл автокөлік құралдарын жалдау және лизинг*</w:t>
            </w:r>
          </w:p>
        </w:tc>
      </w:tr>
      <w:tr w:rsidR="00D974FC" w14:paraId="1A84764F"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DC391" w14:textId="77777777" w:rsidR="00D974FC" w:rsidRDefault="00C66489">
            <w:pPr>
              <w:pStyle w:val="pc"/>
            </w:pPr>
            <w:r>
              <w:t>Ғимараттарға қызмет көрсету және аумақтарды абаттандыру жөніндегі қызмет</w:t>
            </w:r>
          </w:p>
        </w:tc>
      </w:tr>
      <w:tr w:rsidR="00D974FC" w14:paraId="777B9260"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B6600" w14:textId="77777777" w:rsidR="00D974FC" w:rsidRDefault="00C66489">
            <w:pPr>
              <w:pStyle w:val="p"/>
            </w:pPr>
            <w:r>
              <w:t>81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3E44FBC5" w14:textId="77777777" w:rsidR="00D974FC" w:rsidRDefault="00C66489">
            <w:pPr>
              <w:pStyle w:val="p"/>
            </w:pPr>
            <w:r>
              <w:t>Ғимараттарға қызмет көрсету және аумақтарды абаттандыру жөніндегі қызмет</w:t>
            </w:r>
          </w:p>
        </w:tc>
      </w:tr>
      <w:tr w:rsidR="00D974FC" w14:paraId="7A2610CF"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B5699" w14:textId="77777777" w:rsidR="00D974FC" w:rsidRDefault="00C66489">
            <w:pPr>
              <w:pStyle w:val="pc"/>
            </w:pPr>
            <w:r>
              <w:t>Білім беру</w:t>
            </w:r>
          </w:p>
        </w:tc>
      </w:tr>
      <w:tr w:rsidR="00D974FC" w14:paraId="6A811545"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FBE40" w14:textId="77777777" w:rsidR="00D974FC" w:rsidRDefault="00C66489">
            <w:pPr>
              <w:pStyle w:val="p"/>
            </w:pPr>
            <w:r>
              <w:t>85</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71126A33" w14:textId="77777777" w:rsidR="00D974FC" w:rsidRDefault="00C66489">
            <w:pPr>
              <w:pStyle w:val="p"/>
            </w:pPr>
            <w:r>
              <w:t>Білім беру</w:t>
            </w:r>
          </w:p>
        </w:tc>
      </w:tr>
      <w:tr w:rsidR="00D974FC" w14:paraId="7D4863E9"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9E3E3" w14:textId="77777777" w:rsidR="00D974FC" w:rsidRDefault="00C66489">
            <w:pPr>
              <w:pStyle w:val="pc"/>
            </w:pPr>
            <w:r>
              <w:t>Денсаулық сақтау және әлеуметтік көрсетілетін қызметтер</w:t>
            </w:r>
          </w:p>
        </w:tc>
      </w:tr>
      <w:tr w:rsidR="00D974FC" w14:paraId="2236A151"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DE9F0" w14:textId="77777777" w:rsidR="00D974FC" w:rsidRDefault="00C66489">
            <w:pPr>
              <w:pStyle w:val="p"/>
            </w:pPr>
            <w:r>
              <w:t>86</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4574859D" w14:textId="77777777" w:rsidR="00D974FC" w:rsidRDefault="00C66489">
            <w:pPr>
              <w:pStyle w:val="p"/>
            </w:pPr>
            <w:r>
              <w:t>Денсаулық сақтау саласындағы қызмет</w:t>
            </w:r>
          </w:p>
        </w:tc>
      </w:tr>
      <w:tr w:rsidR="00D974FC" w14:paraId="7EF47829"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6CA1" w14:textId="77777777" w:rsidR="00D974FC" w:rsidRDefault="00C66489">
            <w:pPr>
              <w:pStyle w:val="p"/>
            </w:pPr>
            <w:r>
              <w:t>87</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776F2BE9" w14:textId="77777777" w:rsidR="00D974FC" w:rsidRDefault="00C66489">
            <w:pPr>
              <w:pStyle w:val="p"/>
            </w:pPr>
            <w:r>
              <w:t>Тұратын жерді қамтамасыз етумен әлеуметтік қызметтер көрсету</w:t>
            </w:r>
          </w:p>
        </w:tc>
      </w:tr>
      <w:tr w:rsidR="00D974FC" w14:paraId="0A6FCEC0"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2BA1B" w14:textId="77777777" w:rsidR="00D974FC" w:rsidRDefault="00C66489">
            <w:pPr>
              <w:pStyle w:val="p"/>
            </w:pPr>
            <w:r>
              <w:t>88</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7A9A3F00" w14:textId="77777777" w:rsidR="00D974FC" w:rsidRDefault="00C66489">
            <w:pPr>
              <w:pStyle w:val="p"/>
            </w:pPr>
            <w:r>
              <w:t>Тұратын жерді қамтамасыз етусіз әлеуметтік қызметтер көрсету</w:t>
            </w:r>
          </w:p>
        </w:tc>
      </w:tr>
      <w:tr w:rsidR="00D974FC" w14:paraId="1126284C"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B5704" w14:textId="77777777" w:rsidR="00D974FC" w:rsidRDefault="00C66489">
            <w:pPr>
              <w:pStyle w:val="pc"/>
            </w:pPr>
            <w:r>
              <w:t>Өнер, ойын-сауық және демалыс</w:t>
            </w:r>
          </w:p>
        </w:tc>
      </w:tr>
      <w:tr w:rsidR="00D974FC" w14:paraId="07E4A55C"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49830" w14:textId="77777777" w:rsidR="00D974FC" w:rsidRDefault="00C66489">
            <w:pPr>
              <w:pStyle w:val="p"/>
            </w:pPr>
            <w:r>
              <w:t>91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7FAF6C8F" w14:textId="77777777" w:rsidR="00D974FC" w:rsidRDefault="00C66489">
            <w:pPr>
              <w:pStyle w:val="p"/>
            </w:pPr>
            <w:r>
              <w:t>Кітапханалар, архивтер, музейлер және өзге де мәдениет саласындағы қызметтер</w:t>
            </w:r>
          </w:p>
        </w:tc>
      </w:tr>
      <w:tr w:rsidR="00D974FC" w14:paraId="4FEA6346"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87430" w14:textId="77777777" w:rsidR="00D974FC" w:rsidRDefault="00C66489">
            <w:pPr>
              <w:pStyle w:val="p"/>
            </w:pPr>
            <w:r>
              <w:t>93</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7E7E575C" w14:textId="77777777" w:rsidR="00D974FC" w:rsidRDefault="00C66489">
            <w:pPr>
              <w:pStyle w:val="p"/>
            </w:pPr>
            <w:r>
              <w:t xml:space="preserve">Спорт, демалыс пен ойын-сауықты ұйымдастыру (дискотекалар мен караокені </w:t>
            </w:r>
            <w:r>
              <w:lastRenderedPageBreak/>
              <w:t>қоспағанда) саласындағы қызмет</w:t>
            </w:r>
          </w:p>
        </w:tc>
      </w:tr>
      <w:tr w:rsidR="00D974FC" w14:paraId="13971C57" w14:textId="77777777">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F6232" w14:textId="77777777" w:rsidR="00D974FC" w:rsidRDefault="00C66489">
            <w:pPr>
              <w:pStyle w:val="pc"/>
            </w:pPr>
            <w:r>
              <w:lastRenderedPageBreak/>
              <w:t>Өзге де көрсетілетін қызмет түрлерін ұсыну</w:t>
            </w:r>
          </w:p>
        </w:tc>
      </w:tr>
      <w:tr w:rsidR="00D974FC" w14:paraId="6F70C02E"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6F8F8" w14:textId="77777777" w:rsidR="00D974FC" w:rsidRDefault="00C66489">
            <w:pPr>
              <w:pStyle w:val="p"/>
            </w:pPr>
            <w:r>
              <w:t>95</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1D2A00E3" w14:textId="77777777" w:rsidR="00D974FC" w:rsidRDefault="00C66489">
            <w:pPr>
              <w:pStyle w:val="p"/>
            </w:pPr>
            <w:r>
              <w:t>Компьютерлерді, жеке пайдаланатын заттар мен тұрмыстық тауарларды жөндеу</w:t>
            </w:r>
          </w:p>
        </w:tc>
      </w:tr>
      <w:tr w:rsidR="00D974FC" w14:paraId="6582919C" w14:textId="77777777">
        <w:tc>
          <w:tcPr>
            <w:tcW w:w="4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99BFF" w14:textId="77777777" w:rsidR="00D974FC" w:rsidRDefault="00C66489">
            <w:pPr>
              <w:pStyle w:val="p"/>
            </w:pPr>
            <w:r>
              <w:t>96.01</w:t>
            </w:r>
          </w:p>
        </w:tc>
        <w:tc>
          <w:tcPr>
            <w:tcW w:w="4552" w:type="pct"/>
            <w:tcBorders>
              <w:top w:val="nil"/>
              <w:left w:val="nil"/>
              <w:bottom w:val="single" w:sz="8" w:space="0" w:color="auto"/>
              <w:right w:val="single" w:sz="8" w:space="0" w:color="auto"/>
            </w:tcBorders>
            <w:tcMar>
              <w:top w:w="0" w:type="dxa"/>
              <w:left w:w="108" w:type="dxa"/>
              <w:bottom w:w="0" w:type="dxa"/>
              <w:right w:w="108" w:type="dxa"/>
            </w:tcMar>
            <w:hideMark/>
          </w:tcPr>
          <w:p w14:paraId="61326611" w14:textId="77777777" w:rsidR="00D974FC" w:rsidRDefault="00C66489">
            <w:pPr>
              <w:pStyle w:val="p"/>
            </w:pPr>
            <w:r>
              <w:t>Тоқыма және тері бұйымдарын жуу және (химиялық) тазалау</w:t>
            </w:r>
          </w:p>
        </w:tc>
      </w:tr>
    </w:tbl>
    <w:p w14:paraId="5D18FC0A" w14:textId="77777777" w:rsidR="00D974FC" w:rsidRDefault="00C66489">
      <w:pPr>
        <w:pStyle w:val="pj"/>
      </w:pPr>
      <w:r>
        <w:rPr>
          <w:rStyle w:val="s0"/>
        </w:rPr>
        <w:t>* Осы ЭҚЖЖ отандық өндірушілердің жеңіл автомобильдерін жалдауды және лизингті көздейді.</w:t>
      </w:r>
    </w:p>
    <w:p w14:paraId="2289FAD4" w14:textId="77777777" w:rsidR="00D974FC" w:rsidRDefault="00C66489">
      <w:pPr>
        <w:pStyle w:val="pr"/>
      </w:pPr>
      <w:r>
        <w:t> </w:t>
      </w:r>
    </w:p>
    <w:p w14:paraId="22685FC6" w14:textId="77777777" w:rsidR="00D974FC" w:rsidRDefault="00C66489">
      <w:pPr>
        <w:pStyle w:val="pr"/>
      </w:pPr>
      <w:bookmarkStart w:id="4" w:name="SUB2"/>
      <w:bookmarkEnd w:id="4"/>
      <w:r>
        <w:t>2021 – 2025 жылдарға арналған</w:t>
      </w:r>
    </w:p>
    <w:p w14:paraId="192EF0B8" w14:textId="77777777" w:rsidR="00D974FC" w:rsidRDefault="00C66489">
      <w:pPr>
        <w:pStyle w:val="pr"/>
      </w:pPr>
      <w:r>
        <w:t>кәсіпкерлікті дамыту жөніндегі</w:t>
      </w:r>
    </w:p>
    <w:p w14:paraId="38D588C1" w14:textId="77777777" w:rsidR="00D974FC" w:rsidRDefault="00C66489">
      <w:pPr>
        <w:pStyle w:val="pr"/>
      </w:pPr>
      <w:r>
        <w:t>ұлттық жоба шеңберінде кәсіпкерлік</w:t>
      </w:r>
    </w:p>
    <w:p w14:paraId="72EC19A5" w14:textId="77777777" w:rsidR="00D974FC" w:rsidRDefault="00C66489">
      <w:pPr>
        <w:pStyle w:val="pr"/>
      </w:pPr>
      <w:r>
        <w:t>субъектілері шығарған облигациялар</w:t>
      </w:r>
    </w:p>
    <w:p w14:paraId="66A0BE5C" w14:textId="77777777" w:rsidR="00D974FC" w:rsidRDefault="00C66489">
      <w:pPr>
        <w:pStyle w:val="pr"/>
      </w:pPr>
      <w:r>
        <w:t>бойынша купондық сыйақы</w:t>
      </w:r>
    </w:p>
    <w:p w14:paraId="3FB3AD28" w14:textId="77777777" w:rsidR="00D974FC" w:rsidRDefault="00C66489">
      <w:pPr>
        <w:pStyle w:val="pr"/>
      </w:pPr>
      <w:r>
        <w:t>мөлшерлемесін субсидиялау</w:t>
      </w:r>
    </w:p>
    <w:p w14:paraId="6B06BA49" w14:textId="77777777" w:rsidR="00D974FC" w:rsidRDefault="00000000">
      <w:pPr>
        <w:pStyle w:val="pr"/>
      </w:pPr>
      <w:hyperlink w:anchor="sub0" w:history="1">
        <w:r w:rsidR="00C66489">
          <w:rPr>
            <w:rStyle w:val="a4"/>
          </w:rPr>
          <w:t>қағидаларына</w:t>
        </w:r>
      </w:hyperlink>
    </w:p>
    <w:p w14:paraId="7C256BCA" w14:textId="77777777" w:rsidR="00D974FC" w:rsidRDefault="00C66489">
      <w:pPr>
        <w:pStyle w:val="pr"/>
      </w:pPr>
      <w:r>
        <w:t>2-қосымша</w:t>
      </w:r>
    </w:p>
    <w:p w14:paraId="42A52C87" w14:textId="77777777" w:rsidR="00D974FC" w:rsidRDefault="00C66489">
      <w:pPr>
        <w:pStyle w:val="pr"/>
      </w:pPr>
      <w:r>
        <w:t> </w:t>
      </w:r>
    </w:p>
    <w:p w14:paraId="55AA1288" w14:textId="77777777" w:rsidR="00D974FC" w:rsidRDefault="00C66489">
      <w:pPr>
        <w:pStyle w:val="pr"/>
      </w:pPr>
      <w:r>
        <w:t>Нысан</w:t>
      </w:r>
    </w:p>
    <w:p w14:paraId="7895BCED" w14:textId="77777777" w:rsidR="00D974FC" w:rsidRDefault="00C66489">
      <w:pPr>
        <w:pStyle w:val="pr"/>
      </w:pPr>
      <w:r>
        <w:t> </w:t>
      </w:r>
    </w:p>
    <w:p w14:paraId="237DC1EA" w14:textId="77777777" w:rsidR="00D974FC" w:rsidRDefault="00C66489">
      <w:pPr>
        <w:pStyle w:val="p"/>
      </w:pPr>
      <w:r>
        <w:rPr>
          <w:rStyle w:val="s0"/>
        </w:rPr>
        <w:t>Қайда: ___________________________</w:t>
      </w:r>
    </w:p>
    <w:p w14:paraId="2A85048D" w14:textId="77777777" w:rsidR="00D974FC" w:rsidRDefault="00C66489">
      <w:pPr>
        <w:pStyle w:val="p"/>
      </w:pPr>
      <w:r>
        <w:rPr>
          <w:rStyle w:val="s0"/>
        </w:rPr>
        <w:t>«Даму» кәсіпкерлікті дамыту қоры»</w:t>
      </w:r>
    </w:p>
    <w:p w14:paraId="4C0C6732" w14:textId="77777777" w:rsidR="00D974FC" w:rsidRDefault="00C66489">
      <w:pPr>
        <w:pStyle w:val="p"/>
      </w:pPr>
      <w:r>
        <w:rPr>
          <w:rStyle w:val="s0"/>
        </w:rPr>
        <w:t>акционерлік қоғамының (бұдан әрі – «Даму»</w:t>
      </w:r>
    </w:p>
    <w:p w14:paraId="12DFB811" w14:textId="77777777" w:rsidR="00D974FC" w:rsidRDefault="00C66489">
      <w:pPr>
        <w:pStyle w:val="p"/>
      </w:pPr>
      <w:r>
        <w:rPr>
          <w:rStyle w:val="s0"/>
        </w:rPr>
        <w:t>қоры) өңірлік филиалы</w:t>
      </w:r>
    </w:p>
    <w:p w14:paraId="2BA521EB" w14:textId="77777777" w:rsidR="00D974FC" w:rsidRDefault="00C66489">
      <w:pPr>
        <w:pStyle w:val="p"/>
      </w:pPr>
      <w:r>
        <w:rPr>
          <w:rStyle w:val="s0"/>
        </w:rPr>
        <w:t>Кімнен: __________________________</w:t>
      </w:r>
    </w:p>
    <w:p w14:paraId="7913019E" w14:textId="77777777" w:rsidR="00D974FC" w:rsidRDefault="00C66489">
      <w:pPr>
        <w:pStyle w:val="p"/>
      </w:pPr>
      <w:r>
        <w:rPr>
          <w:rStyle w:val="s0"/>
        </w:rPr>
        <w:t>(бұдан әрі – эмитент (кәсіпкер)</w:t>
      </w:r>
    </w:p>
    <w:p w14:paraId="69321503" w14:textId="77777777" w:rsidR="00D974FC" w:rsidRDefault="00C66489">
      <w:pPr>
        <w:pStyle w:val="pc"/>
      </w:pPr>
      <w:r>
        <w:rPr>
          <w:rStyle w:val="s1"/>
        </w:rPr>
        <w:t> </w:t>
      </w:r>
    </w:p>
    <w:p w14:paraId="415D15CA" w14:textId="77777777" w:rsidR="00D974FC" w:rsidRDefault="00C66489">
      <w:pPr>
        <w:pStyle w:val="pc"/>
      </w:pPr>
      <w:r>
        <w:rPr>
          <w:rStyle w:val="s1"/>
        </w:rPr>
        <w:t>№ __________ өтініш-сауалнама</w:t>
      </w:r>
    </w:p>
    <w:p w14:paraId="2B19D055" w14:textId="77777777" w:rsidR="00D974FC" w:rsidRDefault="00C66489">
      <w:pPr>
        <w:pStyle w:val="pc"/>
      </w:pPr>
      <w:r>
        <w:rPr>
          <w:rStyle w:val="s1"/>
        </w:rPr>
        <w:t> </w:t>
      </w:r>
    </w:p>
    <w:p w14:paraId="185A2094" w14:textId="77777777" w:rsidR="00D974FC" w:rsidRDefault="00C66489">
      <w:pPr>
        <w:pStyle w:val="pj"/>
      </w:pPr>
      <w:r>
        <w:rPr>
          <w:rStyle w:val="s0"/>
        </w:rPr>
        <w:t>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мөлшерлемесін субсидиялау қағидаларына (бұдан әрі – Купондық сыйақы мөлшерлемесін субсидиялау қағидалары) сәйкес Сізден төмендегіге сәйкес «Даму» қорының кредит комитетінің қарауына кредит бойынша/Қазақстан Республикасының заңнамасына сәйкес кәсіпкерлік субъектілері шығарған және қор биржасының ресми тізіміне қосылған, сондай-ақ АХҚО актілеріне сәйкес шығарылған және АХҚО қор биржасының тізіміне қосылған «жасыл» облигация/исламдық бағалы қағаз бойынша сыйақы мөлшерлемесінің бір бөлігін субсидиялау туралы мәселені шығаруға бастама жасауды сұраймын:</w:t>
      </w:r>
    </w:p>
    <w:p w14:paraId="54A07D1F" w14:textId="77777777" w:rsidR="00D974FC" w:rsidRDefault="00C66489">
      <w:pPr>
        <w:pStyle w:val="pj"/>
      </w:pPr>
      <w:r>
        <w:rPr>
          <w:rStyle w:val="s0"/>
        </w:rPr>
        <w:t>1. Қатысушы туралы мәліметтер</w:t>
      </w:r>
    </w:p>
    <w:tbl>
      <w:tblPr>
        <w:tblW w:w="5000" w:type="pct"/>
        <w:tblCellMar>
          <w:left w:w="0" w:type="dxa"/>
          <w:right w:w="0" w:type="dxa"/>
        </w:tblCellMar>
        <w:tblLook w:val="04A0" w:firstRow="1" w:lastRow="0" w:firstColumn="1" w:lastColumn="0" w:noHBand="0" w:noVBand="1"/>
      </w:tblPr>
      <w:tblGrid>
        <w:gridCol w:w="9036"/>
        <w:gridCol w:w="299"/>
      </w:tblGrid>
      <w:tr w:rsidR="00D974FC" w14:paraId="1AFCF6A9" w14:textId="77777777">
        <w:tc>
          <w:tcPr>
            <w:tcW w:w="48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ECE04F" w14:textId="77777777" w:rsidR="00D974FC" w:rsidRDefault="00C66489">
            <w:pPr>
              <w:pStyle w:val="p"/>
            </w:pPr>
            <w:r>
              <w:t>Эмитенттің (кәсіпкердің) атауы</w:t>
            </w:r>
          </w:p>
        </w:tc>
        <w:tc>
          <w:tcPr>
            <w:tcW w:w="1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660C91" w14:textId="77777777" w:rsidR="00D974FC" w:rsidRDefault="00C66489">
            <w:pPr>
              <w:pStyle w:val="p"/>
            </w:pPr>
            <w:r>
              <w:t> </w:t>
            </w:r>
          </w:p>
        </w:tc>
      </w:tr>
      <w:tr w:rsidR="00D974FC" w14:paraId="7442BEE1" w14:textId="77777777">
        <w:tc>
          <w:tcPr>
            <w:tcW w:w="48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F7F04" w14:textId="77777777" w:rsidR="00D974FC" w:rsidRDefault="00C66489">
            <w:pPr>
              <w:pStyle w:val="p"/>
            </w:pPr>
            <w:r>
              <w:t>Құрылтайшы (лар) туралы деректер</w:t>
            </w:r>
          </w:p>
        </w:tc>
        <w:tc>
          <w:tcPr>
            <w:tcW w:w="160" w:type="pct"/>
            <w:tcBorders>
              <w:top w:val="nil"/>
              <w:left w:val="nil"/>
              <w:bottom w:val="single" w:sz="8" w:space="0" w:color="auto"/>
              <w:right w:val="single" w:sz="8" w:space="0" w:color="auto"/>
            </w:tcBorders>
            <w:tcMar>
              <w:top w:w="0" w:type="dxa"/>
              <w:left w:w="108" w:type="dxa"/>
              <w:bottom w:w="0" w:type="dxa"/>
              <w:right w:w="108" w:type="dxa"/>
            </w:tcMar>
            <w:hideMark/>
          </w:tcPr>
          <w:p w14:paraId="1D08C38D" w14:textId="77777777" w:rsidR="00D974FC" w:rsidRDefault="00C66489">
            <w:pPr>
              <w:pStyle w:val="p"/>
            </w:pPr>
            <w:r>
              <w:t> </w:t>
            </w:r>
          </w:p>
        </w:tc>
      </w:tr>
      <w:tr w:rsidR="00D974FC" w14:paraId="667D61BE" w14:textId="77777777">
        <w:tc>
          <w:tcPr>
            <w:tcW w:w="48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1A298" w14:textId="77777777" w:rsidR="00D974FC" w:rsidRDefault="00C66489">
            <w:pPr>
              <w:pStyle w:val="p"/>
            </w:pPr>
            <w:r>
              <w:t>Заңды мекенжайы</w:t>
            </w:r>
          </w:p>
        </w:tc>
        <w:tc>
          <w:tcPr>
            <w:tcW w:w="160" w:type="pct"/>
            <w:tcBorders>
              <w:top w:val="nil"/>
              <w:left w:val="nil"/>
              <w:bottom w:val="single" w:sz="8" w:space="0" w:color="auto"/>
              <w:right w:val="single" w:sz="8" w:space="0" w:color="auto"/>
            </w:tcBorders>
            <w:tcMar>
              <w:top w:w="0" w:type="dxa"/>
              <w:left w:w="108" w:type="dxa"/>
              <w:bottom w:w="0" w:type="dxa"/>
              <w:right w:w="108" w:type="dxa"/>
            </w:tcMar>
            <w:hideMark/>
          </w:tcPr>
          <w:p w14:paraId="36E76794" w14:textId="77777777" w:rsidR="00D974FC" w:rsidRDefault="00C66489">
            <w:pPr>
              <w:pStyle w:val="p"/>
            </w:pPr>
            <w:r>
              <w:t> </w:t>
            </w:r>
          </w:p>
        </w:tc>
      </w:tr>
      <w:tr w:rsidR="00D974FC" w14:paraId="2BD81302" w14:textId="77777777">
        <w:tc>
          <w:tcPr>
            <w:tcW w:w="48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1BB313" w14:textId="77777777" w:rsidR="00D974FC" w:rsidRDefault="00C66489">
            <w:pPr>
              <w:pStyle w:val="p"/>
            </w:pPr>
            <w:r>
              <w:t>Нақты мекенжайы</w:t>
            </w:r>
          </w:p>
        </w:tc>
        <w:tc>
          <w:tcPr>
            <w:tcW w:w="160" w:type="pct"/>
            <w:tcBorders>
              <w:top w:val="nil"/>
              <w:left w:val="nil"/>
              <w:bottom w:val="single" w:sz="8" w:space="0" w:color="auto"/>
              <w:right w:val="single" w:sz="8" w:space="0" w:color="auto"/>
            </w:tcBorders>
            <w:tcMar>
              <w:top w:w="0" w:type="dxa"/>
              <w:left w:w="108" w:type="dxa"/>
              <w:bottom w:w="0" w:type="dxa"/>
              <w:right w:w="108" w:type="dxa"/>
            </w:tcMar>
            <w:hideMark/>
          </w:tcPr>
          <w:p w14:paraId="08B1E62D" w14:textId="77777777" w:rsidR="00D974FC" w:rsidRDefault="00C66489">
            <w:pPr>
              <w:pStyle w:val="p"/>
            </w:pPr>
            <w:r>
              <w:t> </w:t>
            </w:r>
          </w:p>
        </w:tc>
      </w:tr>
      <w:tr w:rsidR="00D974FC" w14:paraId="7C7B46A0" w14:textId="77777777">
        <w:tc>
          <w:tcPr>
            <w:tcW w:w="48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DF238" w14:textId="77777777" w:rsidR="00D974FC" w:rsidRDefault="00C66489">
            <w:pPr>
              <w:pStyle w:val="p"/>
            </w:pPr>
            <w:r>
              <w:t>Пошталық мекенжайы</w:t>
            </w:r>
          </w:p>
        </w:tc>
        <w:tc>
          <w:tcPr>
            <w:tcW w:w="160" w:type="pct"/>
            <w:tcBorders>
              <w:top w:val="nil"/>
              <w:left w:val="nil"/>
              <w:bottom w:val="single" w:sz="8" w:space="0" w:color="auto"/>
              <w:right w:val="single" w:sz="8" w:space="0" w:color="auto"/>
            </w:tcBorders>
            <w:tcMar>
              <w:top w:w="0" w:type="dxa"/>
              <w:left w:w="108" w:type="dxa"/>
              <w:bottom w:w="0" w:type="dxa"/>
              <w:right w:w="108" w:type="dxa"/>
            </w:tcMar>
            <w:hideMark/>
          </w:tcPr>
          <w:p w14:paraId="7E22148C" w14:textId="77777777" w:rsidR="00D974FC" w:rsidRDefault="00C66489">
            <w:pPr>
              <w:pStyle w:val="p"/>
            </w:pPr>
            <w:r>
              <w:t> </w:t>
            </w:r>
          </w:p>
        </w:tc>
      </w:tr>
      <w:tr w:rsidR="00D974FC" w14:paraId="15287B44" w14:textId="77777777">
        <w:tc>
          <w:tcPr>
            <w:tcW w:w="48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16D6D" w14:textId="77777777" w:rsidR="00D974FC" w:rsidRDefault="00C66489">
            <w:pPr>
              <w:pStyle w:val="p"/>
            </w:pPr>
            <w:r>
              <w:t>Мемлекеттік тіркелген/қайта тіркелген күні</w:t>
            </w:r>
          </w:p>
        </w:tc>
        <w:tc>
          <w:tcPr>
            <w:tcW w:w="160" w:type="pct"/>
            <w:tcBorders>
              <w:top w:val="nil"/>
              <w:left w:val="nil"/>
              <w:bottom w:val="single" w:sz="8" w:space="0" w:color="auto"/>
              <w:right w:val="single" w:sz="8" w:space="0" w:color="auto"/>
            </w:tcBorders>
            <w:tcMar>
              <w:top w:w="0" w:type="dxa"/>
              <w:left w:w="108" w:type="dxa"/>
              <w:bottom w:w="0" w:type="dxa"/>
              <w:right w:w="108" w:type="dxa"/>
            </w:tcMar>
            <w:hideMark/>
          </w:tcPr>
          <w:p w14:paraId="6EDFA777" w14:textId="77777777" w:rsidR="00D974FC" w:rsidRDefault="00C66489">
            <w:pPr>
              <w:pStyle w:val="p"/>
            </w:pPr>
            <w:r>
              <w:t> </w:t>
            </w:r>
          </w:p>
        </w:tc>
      </w:tr>
      <w:tr w:rsidR="00D974FC" w14:paraId="6CC6AB8E" w14:textId="77777777">
        <w:tc>
          <w:tcPr>
            <w:tcW w:w="48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D9D12" w14:textId="77777777" w:rsidR="00D974FC" w:rsidRDefault="00C66489">
            <w:pPr>
              <w:pStyle w:val="p"/>
            </w:pPr>
            <w:r>
              <w:t>Мемлекеттік тіркеу/қайта тіркеу туралы куәлік №</w:t>
            </w:r>
          </w:p>
        </w:tc>
        <w:tc>
          <w:tcPr>
            <w:tcW w:w="160" w:type="pct"/>
            <w:tcBorders>
              <w:top w:val="nil"/>
              <w:left w:val="nil"/>
              <w:bottom w:val="single" w:sz="8" w:space="0" w:color="auto"/>
              <w:right w:val="single" w:sz="8" w:space="0" w:color="auto"/>
            </w:tcBorders>
            <w:tcMar>
              <w:top w:w="0" w:type="dxa"/>
              <w:left w:w="108" w:type="dxa"/>
              <w:bottom w:w="0" w:type="dxa"/>
              <w:right w:w="108" w:type="dxa"/>
            </w:tcMar>
            <w:hideMark/>
          </w:tcPr>
          <w:p w14:paraId="1E4F8C50" w14:textId="77777777" w:rsidR="00D974FC" w:rsidRDefault="00C66489">
            <w:pPr>
              <w:pStyle w:val="p"/>
            </w:pPr>
            <w:r>
              <w:t> </w:t>
            </w:r>
          </w:p>
        </w:tc>
      </w:tr>
      <w:tr w:rsidR="00D974FC" w14:paraId="37017E3E" w14:textId="77777777">
        <w:tc>
          <w:tcPr>
            <w:tcW w:w="48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06644" w14:textId="77777777" w:rsidR="00D974FC" w:rsidRDefault="00C66489">
            <w:pPr>
              <w:pStyle w:val="p"/>
            </w:pPr>
            <w:r>
              <w:t>Қызмет түрлері</w:t>
            </w:r>
          </w:p>
        </w:tc>
        <w:tc>
          <w:tcPr>
            <w:tcW w:w="160" w:type="pct"/>
            <w:tcBorders>
              <w:top w:val="nil"/>
              <w:left w:val="nil"/>
              <w:bottom w:val="single" w:sz="8" w:space="0" w:color="auto"/>
              <w:right w:val="single" w:sz="8" w:space="0" w:color="auto"/>
            </w:tcBorders>
            <w:tcMar>
              <w:top w:w="0" w:type="dxa"/>
              <w:left w:w="108" w:type="dxa"/>
              <w:bottom w:w="0" w:type="dxa"/>
              <w:right w:w="108" w:type="dxa"/>
            </w:tcMar>
            <w:hideMark/>
          </w:tcPr>
          <w:p w14:paraId="365005F6" w14:textId="77777777" w:rsidR="00D974FC" w:rsidRDefault="00C66489">
            <w:pPr>
              <w:pStyle w:val="p"/>
            </w:pPr>
            <w:r>
              <w:t> </w:t>
            </w:r>
          </w:p>
        </w:tc>
      </w:tr>
      <w:tr w:rsidR="00D974FC" w14:paraId="24A7A1AB" w14:textId="77777777">
        <w:tc>
          <w:tcPr>
            <w:tcW w:w="48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4DC20" w14:textId="77777777" w:rsidR="00D974FC" w:rsidRDefault="00C66489">
            <w:pPr>
              <w:pStyle w:val="p"/>
            </w:pPr>
            <w:r>
              <w:t>Жетекшілік ететін ведомство, холдинг немесе негізгі компания</w:t>
            </w:r>
          </w:p>
        </w:tc>
        <w:tc>
          <w:tcPr>
            <w:tcW w:w="160" w:type="pct"/>
            <w:tcBorders>
              <w:top w:val="nil"/>
              <w:left w:val="nil"/>
              <w:bottom w:val="single" w:sz="8" w:space="0" w:color="auto"/>
              <w:right w:val="single" w:sz="8" w:space="0" w:color="auto"/>
            </w:tcBorders>
            <w:tcMar>
              <w:top w:w="0" w:type="dxa"/>
              <w:left w:w="108" w:type="dxa"/>
              <w:bottom w:w="0" w:type="dxa"/>
              <w:right w:w="108" w:type="dxa"/>
            </w:tcMar>
            <w:hideMark/>
          </w:tcPr>
          <w:p w14:paraId="058D9C08" w14:textId="77777777" w:rsidR="00D974FC" w:rsidRDefault="00C66489">
            <w:pPr>
              <w:pStyle w:val="p"/>
            </w:pPr>
            <w:r>
              <w:t> </w:t>
            </w:r>
          </w:p>
        </w:tc>
      </w:tr>
      <w:tr w:rsidR="00D974FC" w14:paraId="576590E1" w14:textId="77777777">
        <w:tc>
          <w:tcPr>
            <w:tcW w:w="484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1F0E4" w14:textId="77777777" w:rsidR="00D974FC" w:rsidRDefault="00C66489">
            <w:pPr>
              <w:pStyle w:val="p"/>
            </w:pPr>
            <w:r>
              <w:t>Жұмыс тәжірибесі</w:t>
            </w:r>
          </w:p>
        </w:tc>
        <w:tc>
          <w:tcPr>
            <w:tcW w:w="160" w:type="pct"/>
            <w:tcBorders>
              <w:top w:val="nil"/>
              <w:left w:val="nil"/>
              <w:bottom w:val="single" w:sz="8" w:space="0" w:color="auto"/>
              <w:right w:val="single" w:sz="8" w:space="0" w:color="auto"/>
            </w:tcBorders>
            <w:tcMar>
              <w:top w:w="0" w:type="dxa"/>
              <w:left w:w="108" w:type="dxa"/>
              <w:bottom w:w="0" w:type="dxa"/>
              <w:right w:w="108" w:type="dxa"/>
            </w:tcMar>
            <w:hideMark/>
          </w:tcPr>
          <w:p w14:paraId="55B33783" w14:textId="77777777" w:rsidR="00D974FC" w:rsidRDefault="00C66489">
            <w:pPr>
              <w:pStyle w:val="p"/>
            </w:pPr>
            <w:r>
              <w:t> </w:t>
            </w:r>
          </w:p>
        </w:tc>
      </w:tr>
    </w:tbl>
    <w:p w14:paraId="6E73DDFA" w14:textId="77777777" w:rsidR="00D974FC" w:rsidRDefault="00C66489">
      <w:pPr>
        <w:pStyle w:val="pj"/>
      </w:pPr>
      <w:r>
        <w:lastRenderedPageBreak/>
        <w:t>2. Басшылық</w:t>
      </w:r>
    </w:p>
    <w:p w14:paraId="6E17C2A5" w14:textId="77777777" w:rsidR="00D974FC" w:rsidRDefault="00C66489">
      <w:pPr>
        <w:pStyle w:val="pj"/>
      </w:pPr>
      <w:r>
        <w:t>Бірінші басшы</w:t>
      </w:r>
    </w:p>
    <w:tbl>
      <w:tblPr>
        <w:tblW w:w="5000" w:type="pct"/>
        <w:tblCellMar>
          <w:left w:w="0" w:type="dxa"/>
          <w:right w:w="0" w:type="dxa"/>
        </w:tblCellMar>
        <w:tblLook w:val="04A0" w:firstRow="1" w:lastRow="0" w:firstColumn="1" w:lastColumn="0" w:noHBand="0" w:noVBand="1"/>
      </w:tblPr>
      <w:tblGrid>
        <w:gridCol w:w="8893"/>
        <w:gridCol w:w="442"/>
      </w:tblGrid>
      <w:tr w:rsidR="00D974FC" w14:paraId="67995677" w14:textId="77777777">
        <w:tc>
          <w:tcPr>
            <w:tcW w:w="47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93137A" w14:textId="77777777" w:rsidR="00D974FC" w:rsidRDefault="00C66489">
            <w:pPr>
              <w:pStyle w:val="p"/>
            </w:pPr>
            <w:r>
              <w:t>Аты, әкесінің аты (болған жағдайда), тегі</w:t>
            </w:r>
          </w:p>
        </w:tc>
        <w:tc>
          <w:tcPr>
            <w:tcW w:w="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5EF993" w14:textId="77777777" w:rsidR="00D974FC" w:rsidRDefault="00C66489">
            <w:pPr>
              <w:pStyle w:val="p"/>
            </w:pPr>
            <w:r>
              <w:t> </w:t>
            </w:r>
          </w:p>
        </w:tc>
      </w:tr>
      <w:tr w:rsidR="00D974FC" w14:paraId="2E8B4B6C" w14:textId="77777777">
        <w:tc>
          <w:tcPr>
            <w:tcW w:w="47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6F9D0" w14:textId="77777777" w:rsidR="00D974FC" w:rsidRDefault="00C66489">
            <w:pPr>
              <w:pStyle w:val="p"/>
            </w:pPr>
            <w:r>
              <w:t>Лауазымы</w:t>
            </w:r>
          </w:p>
        </w:tc>
        <w:tc>
          <w:tcPr>
            <w:tcW w:w="237" w:type="pct"/>
            <w:tcBorders>
              <w:top w:val="nil"/>
              <w:left w:val="nil"/>
              <w:bottom w:val="single" w:sz="8" w:space="0" w:color="auto"/>
              <w:right w:val="single" w:sz="8" w:space="0" w:color="auto"/>
            </w:tcBorders>
            <w:tcMar>
              <w:top w:w="0" w:type="dxa"/>
              <w:left w:w="108" w:type="dxa"/>
              <w:bottom w:w="0" w:type="dxa"/>
              <w:right w:w="108" w:type="dxa"/>
            </w:tcMar>
            <w:hideMark/>
          </w:tcPr>
          <w:p w14:paraId="3AFA473A" w14:textId="77777777" w:rsidR="00D974FC" w:rsidRDefault="00C66489">
            <w:pPr>
              <w:pStyle w:val="p"/>
            </w:pPr>
            <w:r>
              <w:t> </w:t>
            </w:r>
          </w:p>
        </w:tc>
      </w:tr>
      <w:tr w:rsidR="00D974FC" w14:paraId="6F685E08" w14:textId="77777777">
        <w:tc>
          <w:tcPr>
            <w:tcW w:w="47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93AE3" w14:textId="77777777" w:rsidR="00D974FC" w:rsidRDefault="00C66489">
            <w:pPr>
              <w:pStyle w:val="p"/>
            </w:pPr>
            <w:r>
              <w:t>Жұмыс/үй телефоны</w:t>
            </w:r>
          </w:p>
        </w:tc>
        <w:tc>
          <w:tcPr>
            <w:tcW w:w="237" w:type="pct"/>
            <w:tcBorders>
              <w:top w:val="nil"/>
              <w:left w:val="nil"/>
              <w:bottom w:val="single" w:sz="8" w:space="0" w:color="auto"/>
              <w:right w:val="single" w:sz="8" w:space="0" w:color="auto"/>
            </w:tcBorders>
            <w:tcMar>
              <w:top w:w="0" w:type="dxa"/>
              <w:left w:w="108" w:type="dxa"/>
              <w:bottom w:w="0" w:type="dxa"/>
              <w:right w:w="108" w:type="dxa"/>
            </w:tcMar>
            <w:hideMark/>
          </w:tcPr>
          <w:p w14:paraId="18B4E957" w14:textId="77777777" w:rsidR="00D974FC" w:rsidRDefault="00C66489">
            <w:pPr>
              <w:pStyle w:val="p"/>
            </w:pPr>
            <w:r>
              <w:t> </w:t>
            </w:r>
          </w:p>
        </w:tc>
      </w:tr>
      <w:tr w:rsidR="00D974FC" w14:paraId="310DA310" w14:textId="77777777">
        <w:tc>
          <w:tcPr>
            <w:tcW w:w="47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C584A" w14:textId="77777777" w:rsidR="00D974FC" w:rsidRDefault="00C66489">
            <w:pPr>
              <w:pStyle w:val="p"/>
            </w:pPr>
            <w:r>
              <w:t>Туған жылы мен жері</w:t>
            </w:r>
          </w:p>
        </w:tc>
        <w:tc>
          <w:tcPr>
            <w:tcW w:w="237" w:type="pct"/>
            <w:tcBorders>
              <w:top w:val="nil"/>
              <w:left w:val="nil"/>
              <w:bottom w:val="single" w:sz="8" w:space="0" w:color="auto"/>
              <w:right w:val="single" w:sz="8" w:space="0" w:color="auto"/>
            </w:tcBorders>
            <w:tcMar>
              <w:top w:w="0" w:type="dxa"/>
              <w:left w:w="108" w:type="dxa"/>
              <w:bottom w:w="0" w:type="dxa"/>
              <w:right w:w="108" w:type="dxa"/>
            </w:tcMar>
            <w:hideMark/>
          </w:tcPr>
          <w:p w14:paraId="3303BA44" w14:textId="77777777" w:rsidR="00D974FC" w:rsidRDefault="00C66489">
            <w:pPr>
              <w:pStyle w:val="p"/>
            </w:pPr>
            <w:r>
              <w:t> </w:t>
            </w:r>
          </w:p>
        </w:tc>
      </w:tr>
      <w:tr w:rsidR="00D974FC" w14:paraId="173E23F5" w14:textId="77777777">
        <w:tc>
          <w:tcPr>
            <w:tcW w:w="47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566EA" w14:textId="77777777" w:rsidR="00D974FC" w:rsidRDefault="00C66489">
            <w:pPr>
              <w:pStyle w:val="p"/>
            </w:pPr>
            <w:r>
              <w:t>Жеке куәлігінің №, сериясы</w:t>
            </w:r>
          </w:p>
        </w:tc>
        <w:tc>
          <w:tcPr>
            <w:tcW w:w="237" w:type="pct"/>
            <w:tcBorders>
              <w:top w:val="nil"/>
              <w:left w:val="nil"/>
              <w:bottom w:val="single" w:sz="8" w:space="0" w:color="auto"/>
              <w:right w:val="single" w:sz="8" w:space="0" w:color="auto"/>
            </w:tcBorders>
            <w:tcMar>
              <w:top w:w="0" w:type="dxa"/>
              <w:left w:w="108" w:type="dxa"/>
              <w:bottom w:w="0" w:type="dxa"/>
              <w:right w:w="108" w:type="dxa"/>
            </w:tcMar>
            <w:hideMark/>
          </w:tcPr>
          <w:p w14:paraId="62BA117F" w14:textId="77777777" w:rsidR="00D974FC" w:rsidRDefault="00C66489">
            <w:pPr>
              <w:pStyle w:val="p"/>
            </w:pPr>
            <w:r>
              <w:t> </w:t>
            </w:r>
          </w:p>
        </w:tc>
      </w:tr>
      <w:tr w:rsidR="00D974FC" w14:paraId="719C8F41" w14:textId="77777777">
        <w:tc>
          <w:tcPr>
            <w:tcW w:w="47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63A48" w14:textId="77777777" w:rsidR="00D974FC" w:rsidRDefault="00C66489">
            <w:pPr>
              <w:pStyle w:val="p"/>
            </w:pPr>
            <w:r>
              <w:t>Тұрғылықты (нақты) жері</w:t>
            </w:r>
          </w:p>
        </w:tc>
        <w:tc>
          <w:tcPr>
            <w:tcW w:w="237" w:type="pct"/>
            <w:tcBorders>
              <w:top w:val="nil"/>
              <w:left w:val="nil"/>
              <w:bottom w:val="single" w:sz="8" w:space="0" w:color="auto"/>
              <w:right w:val="single" w:sz="8" w:space="0" w:color="auto"/>
            </w:tcBorders>
            <w:tcMar>
              <w:top w:w="0" w:type="dxa"/>
              <w:left w:w="108" w:type="dxa"/>
              <w:bottom w:w="0" w:type="dxa"/>
              <w:right w:w="108" w:type="dxa"/>
            </w:tcMar>
            <w:hideMark/>
          </w:tcPr>
          <w:p w14:paraId="1226B28D" w14:textId="77777777" w:rsidR="00D974FC" w:rsidRDefault="00C66489">
            <w:pPr>
              <w:pStyle w:val="p"/>
            </w:pPr>
            <w:r>
              <w:t> </w:t>
            </w:r>
          </w:p>
        </w:tc>
      </w:tr>
      <w:tr w:rsidR="00D974FC" w14:paraId="7BA4A9C6" w14:textId="77777777">
        <w:tc>
          <w:tcPr>
            <w:tcW w:w="47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0AE1F" w14:textId="77777777" w:rsidR="00D974FC" w:rsidRDefault="00C66489">
            <w:pPr>
              <w:pStyle w:val="p"/>
            </w:pPr>
            <w:r>
              <w:t>Тіркелген жері</w:t>
            </w:r>
          </w:p>
        </w:tc>
        <w:tc>
          <w:tcPr>
            <w:tcW w:w="237" w:type="pct"/>
            <w:tcBorders>
              <w:top w:val="nil"/>
              <w:left w:val="nil"/>
              <w:bottom w:val="single" w:sz="8" w:space="0" w:color="auto"/>
              <w:right w:val="single" w:sz="8" w:space="0" w:color="auto"/>
            </w:tcBorders>
            <w:tcMar>
              <w:top w:w="0" w:type="dxa"/>
              <w:left w:w="108" w:type="dxa"/>
              <w:bottom w:w="0" w:type="dxa"/>
              <w:right w:w="108" w:type="dxa"/>
            </w:tcMar>
            <w:hideMark/>
          </w:tcPr>
          <w:p w14:paraId="4C949854" w14:textId="77777777" w:rsidR="00D974FC" w:rsidRDefault="00C66489">
            <w:pPr>
              <w:pStyle w:val="p"/>
            </w:pPr>
            <w:r>
              <w:t> </w:t>
            </w:r>
          </w:p>
        </w:tc>
      </w:tr>
      <w:tr w:rsidR="00D974FC" w14:paraId="2999712D" w14:textId="77777777">
        <w:tc>
          <w:tcPr>
            <w:tcW w:w="47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21A45" w14:textId="77777777" w:rsidR="00D974FC" w:rsidRDefault="00C66489">
            <w:pPr>
              <w:pStyle w:val="p"/>
            </w:pPr>
            <w:r>
              <w:t>Жұмыс тәжірибесі</w:t>
            </w:r>
          </w:p>
        </w:tc>
        <w:tc>
          <w:tcPr>
            <w:tcW w:w="237" w:type="pct"/>
            <w:tcBorders>
              <w:top w:val="nil"/>
              <w:left w:val="nil"/>
              <w:bottom w:val="single" w:sz="8" w:space="0" w:color="auto"/>
              <w:right w:val="single" w:sz="8" w:space="0" w:color="auto"/>
            </w:tcBorders>
            <w:tcMar>
              <w:top w:w="0" w:type="dxa"/>
              <w:left w:w="108" w:type="dxa"/>
              <w:bottom w:w="0" w:type="dxa"/>
              <w:right w:w="108" w:type="dxa"/>
            </w:tcMar>
            <w:hideMark/>
          </w:tcPr>
          <w:p w14:paraId="0C86C753" w14:textId="77777777" w:rsidR="00D974FC" w:rsidRDefault="00C66489">
            <w:pPr>
              <w:pStyle w:val="p"/>
            </w:pPr>
            <w:r>
              <w:t> </w:t>
            </w:r>
          </w:p>
        </w:tc>
      </w:tr>
    </w:tbl>
    <w:p w14:paraId="7E97A3C2" w14:textId="77777777" w:rsidR="00D974FC" w:rsidRDefault="00C66489">
      <w:pPr>
        <w:pStyle w:val="pj"/>
      </w:pPr>
      <w:r>
        <w:t>3. Байланыс жасайтын адам</w:t>
      </w:r>
    </w:p>
    <w:tbl>
      <w:tblPr>
        <w:tblW w:w="5000" w:type="pct"/>
        <w:tblCellMar>
          <w:left w:w="0" w:type="dxa"/>
          <w:right w:w="0" w:type="dxa"/>
        </w:tblCellMar>
        <w:tblLook w:val="04A0" w:firstRow="1" w:lastRow="0" w:firstColumn="1" w:lastColumn="0" w:noHBand="0" w:noVBand="1"/>
      </w:tblPr>
      <w:tblGrid>
        <w:gridCol w:w="9044"/>
        <w:gridCol w:w="291"/>
      </w:tblGrid>
      <w:tr w:rsidR="00D974FC" w14:paraId="7019E18E" w14:textId="77777777">
        <w:tc>
          <w:tcPr>
            <w:tcW w:w="48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725692" w14:textId="77777777" w:rsidR="00D974FC" w:rsidRDefault="00C66489">
            <w:pPr>
              <w:pStyle w:val="p"/>
            </w:pPr>
            <w:r>
              <w:t>(Аты, әкесінің аты (болған жағдайда), тегі, лауазымы, телефоны)</w:t>
            </w:r>
          </w:p>
        </w:tc>
        <w:tc>
          <w:tcPr>
            <w:tcW w:w="1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FD3B7" w14:textId="77777777" w:rsidR="00D974FC" w:rsidRDefault="00C66489">
            <w:pPr>
              <w:pStyle w:val="p"/>
            </w:pPr>
            <w:r>
              <w:t> </w:t>
            </w:r>
          </w:p>
        </w:tc>
      </w:tr>
    </w:tbl>
    <w:p w14:paraId="2BEEE8C4" w14:textId="77777777" w:rsidR="00D974FC" w:rsidRDefault="00C66489">
      <w:pPr>
        <w:pStyle w:val="pj"/>
      </w:pPr>
      <w:r>
        <w:t>4. Меншік иелері</w:t>
      </w:r>
    </w:p>
    <w:p w14:paraId="07647B80" w14:textId="77777777" w:rsidR="00D974FC" w:rsidRDefault="00C66489">
      <w:pPr>
        <w:pStyle w:val="pj"/>
      </w:pPr>
      <w:r>
        <w:t>(құрылтайшы, қатысушылар, акционерлік қоғам үшін – акциялардың 5 және одан көп пайызына иелік ететін акционерлер)</w:t>
      </w:r>
    </w:p>
    <w:tbl>
      <w:tblPr>
        <w:tblW w:w="5000" w:type="pct"/>
        <w:tblCellMar>
          <w:left w:w="0" w:type="dxa"/>
          <w:right w:w="0" w:type="dxa"/>
        </w:tblCellMar>
        <w:tblLook w:val="04A0" w:firstRow="1" w:lastRow="0" w:firstColumn="1" w:lastColumn="0" w:noHBand="0" w:noVBand="1"/>
      </w:tblPr>
      <w:tblGrid>
        <w:gridCol w:w="6621"/>
        <w:gridCol w:w="530"/>
        <w:gridCol w:w="2184"/>
      </w:tblGrid>
      <w:tr w:rsidR="00D974FC" w14:paraId="5DAED485" w14:textId="77777777">
        <w:tc>
          <w:tcPr>
            <w:tcW w:w="35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E29E3D" w14:textId="77777777" w:rsidR="00D974FC" w:rsidRDefault="00C66489">
            <w:pPr>
              <w:pStyle w:val="pc"/>
            </w:pPr>
            <w:r>
              <w:t>Атауы/ аты, әкесінің аты (болған жағдайда), тегі</w:t>
            </w:r>
          </w:p>
        </w:tc>
        <w:tc>
          <w:tcPr>
            <w:tcW w:w="2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DD6199" w14:textId="77777777" w:rsidR="00D974FC" w:rsidRDefault="00C66489">
            <w:pPr>
              <w:pStyle w:val="pc"/>
            </w:pPr>
            <w:r>
              <w:t>%</w:t>
            </w:r>
          </w:p>
        </w:tc>
        <w:tc>
          <w:tcPr>
            <w:tcW w:w="11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F629CF" w14:textId="77777777" w:rsidR="00D974FC" w:rsidRDefault="00C66489">
            <w:pPr>
              <w:pStyle w:val="pc"/>
            </w:pPr>
            <w:r>
              <w:t>Деректемелері</w:t>
            </w:r>
          </w:p>
        </w:tc>
      </w:tr>
      <w:tr w:rsidR="00D974FC" w14:paraId="18A7C63F" w14:textId="77777777">
        <w:tc>
          <w:tcPr>
            <w:tcW w:w="35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BE8EE" w14:textId="77777777" w:rsidR="00D974FC" w:rsidRDefault="00C66489">
            <w:pPr>
              <w:pStyle w:val="p"/>
            </w:pPr>
            <w: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4C3BA8B" w14:textId="77777777" w:rsidR="00D974FC" w:rsidRDefault="00C66489">
            <w:pPr>
              <w:pStyle w:val="p"/>
            </w:pPr>
            <w:r>
              <w:t> </w:t>
            </w:r>
          </w:p>
        </w:tc>
        <w:tc>
          <w:tcPr>
            <w:tcW w:w="1170" w:type="pct"/>
            <w:tcBorders>
              <w:top w:val="nil"/>
              <w:left w:val="nil"/>
              <w:bottom w:val="single" w:sz="8" w:space="0" w:color="auto"/>
              <w:right w:val="single" w:sz="8" w:space="0" w:color="auto"/>
            </w:tcBorders>
            <w:tcMar>
              <w:top w:w="0" w:type="dxa"/>
              <w:left w:w="108" w:type="dxa"/>
              <w:bottom w:w="0" w:type="dxa"/>
              <w:right w:w="108" w:type="dxa"/>
            </w:tcMar>
            <w:hideMark/>
          </w:tcPr>
          <w:p w14:paraId="03D8364C" w14:textId="77777777" w:rsidR="00D974FC" w:rsidRDefault="00C66489">
            <w:pPr>
              <w:pStyle w:val="p"/>
            </w:pPr>
            <w:r>
              <w:t> </w:t>
            </w:r>
          </w:p>
        </w:tc>
      </w:tr>
      <w:tr w:rsidR="00D974FC" w14:paraId="66C166E6" w14:textId="77777777">
        <w:tc>
          <w:tcPr>
            <w:tcW w:w="35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D210C" w14:textId="77777777" w:rsidR="00D974FC" w:rsidRDefault="00C66489">
            <w:pPr>
              <w:pStyle w:val="p"/>
            </w:pPr>
            <w: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099B21C" w14:textId="77777777" w:rsidR="00D974FC" w:rsidRDefault="00C66489">
            <w:pPr>
              <w:pStyle w:val="p"/>
            </w:pPr>
            <w:r>
              <w:t> </w:t>
            </w:r>
          </w:p>
        </w:tc>
        <w:tc>
          <w:tcPr>
            <w:tcW w:w="1170" w:type="pct"/>
            <w:tcBorders>
              <w:top w:val="nil"/>
              <w:left w:val="nil"/>
              <w:bottom w:val="single" w:sz="8" w:space="0" w:color="auto"/>
              <w:right w:val="single" w:sz="8" w:space="0" w:color="auto"/>
            </w:tcBorders>
            <w:tcMar>
              <w:top w:w="0" w:type="dxa"/>
              <w:left w:w="108" w:type="dxa"/>
              <w:bottom w:w="0" w:type="dxa"/>
              <w:right w:w="108" w:type="dxa"/>
            </w:tcMar>
            <w:hideMark/>
          </w:tcPr>
          <w:p w14:paraId="1352B39E" w14:textId="77777777" w:rsidR="00D974FC" w:rsidRDefault="00C66489">
            <w:pPr>
              <w:pStyle w:val="p"/>
            </w:pPr>
            <w:r>
              <w:t> </w:t>
            </w:r>
          </w:p>
        </w:tc>
      </w:tr>
      <w:tr w:rsidR="00D974FC" w14:paraId="6ADA4CC6" w14:textId="77777777">
        <w:tc>
          <w:tcPr>
            <w:tcW w:w="35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56FBB" w14:textId="77777777" w:rsidR="00D974FC" w:rsidRDefault="00C66489">
            <w:pPr>
              <w:pStyle w:val="p"/>
            </w:pPr>
            <w: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3EC1B2C" w14:textId="77777777" w:rsidR="00D974FC" w:rsidRDefault="00C66489">
            <w:pPr>
              <w:pStyle w:val="p"/>
            </w:pPr>
            <w:r>
              <w:t> </w:t>
            </w:r>
          </w:p>
        </w:tc>
        <w:tc>
          <w:tcPr>
            <w:tcW w:w="1170" w:type="pct"/>
            <w:tcBorders>
              <w:top w:val="nil"/>
              <w:left w:val="nil"/>
              <w:bottom w:val="single" w:sz="8" w:space="0" w:color="auto"/>
              <w:right w:val="single" w:sz="8" w:space="0" w:color="auto"/>
            </w:tcBorders>
            <w:tcMar>
              <w:top w:w="0" w:type="dxa"/>
              <w:left w:w="108" w:type="dxa"/>
              <w:bottom w:w="0" w:type="dxa"/>
              <w:right w:w="108" w:type="dxa"/>
            </w:tcMar>
            <w:hideMark/>
          </w:tcPr>
          <w:p w14:paraId="63DB3056" w14:textId="77777777" w:rsidR="00D974FC" w:rsidRDefault="00C66489">
            <w:pPr>
              <w:pStyle w:val="p"/>
            </w:pPr>
            <w:r>
              <w:t> </w:t>
            </w:r>
          </w:p>
        </w:tc>
      </w:tr>
      <w:tr w:rsidR="00D974FC" w14:paraId="2BC0D6D2" w14:textId="77777777">
        <w:tc>
          <w:tcPr>
            <w:tcW w:w="35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03998" w14:textId="77777777" w:rsidR="00D974FC" w:rsidRDefault="00C66489">
            <w:pPr>
              <w:pStyle w:val="p"/>
            </w:pPr>
            <w: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06E6B31" w14:textId="77777777" w:rsidR="00D974FC" w:rsidRDefault="00C66489">
            <w:pPr>
              <w:pStyle w:val="p"/>
            </w:pPr>
            <w:r>
              <w:t> </w:t>
            </w:r>
          </w:p>
        </w:tc>
        <w:tc>
          <w:tcPr>
            <w:tcW w:w="1170" w:type="pct"/>
            <w:tcBorders>
              <w:top w:val="nil"/>
              <w:left w:val="nil"/>
              <w:bottom w:val="single" w:sz="8" w:space="0" w:color="auto"/>
              <w:right w:val="single" w:sz="8" w:space="0" w:color="auto"/>
            </w:tcBorders>
            <w:tcMar>
              <w:top w:w="0" w:type="dxa"/>
              <w:left w:w="108" w:type="dxa"/>
              <w:bottom w:w="0" w:type="dxa"/>
              <w:right w:w="108" w:type="dxa"/>
            </w:tcMar>
            <w:hideMark/>
          </w:tcPr>
          <w:p w14:paraId="7712EAA6" w14:textId="77777777" w:rsidR="00D974FC" w:rsidRDefault="00C66489">
            <w:pPr>
              <w:pStyle w:val="p"/>
            </w:pPr>
            <w:r>
              <w:t> </w:t>
            </w:r>
          </w:p>
        </w:tc>
      </w:tr>
      <w:tr w:rsidR="00D974FC" w14:paraId="2E789B8C" w14:textId="77777777">
        <w:tc>
          <w:tcPr>
            <w:tcW w:w="35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DFB27" w14:textId="77777777" w:rsidR="00D974FC" w:rsidRDefault="00C66489">
            <w:pPr>
              <w:pStyle w:val="p"/>
            </w:pPr>
            <w: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D98B7DE" w14:textId="77777777" w:rsidR="00D974FC" w:rsidRDefault="00C66489">
            <w:pPr>
              <w:pStyle w:val="p"/>
            </w:pPr>
            <w:r>
              <w:t> </w:t>
            </w:r>
          </w:p>
        </w:tc>
        <w:tc>
          <w:tcPr>
            <w:tcW w:w="1170" w:type="pct"/>
            <w:tcBorders>
              <w:top w:val="nil"/>
              <w:left w:val="nil"/>
              <w:bottom w:val="single" w:sz="8" w:space="0" w:color="auto"/>
              <w:right w:val="single" w:sz="8" w:space="0" w:color="auto"/>
            </w:tcBorders>
            <w:tcMar>
              <w:top w:w="0" w:type="dxa"/>
              <w:left w:w="108" w:type="dxa"/>
              <w:bottom w:w="0" w:type="dxa"/>
              <w:right w:w="108" w:type="dxa"/>
            </w:tcMar>
            <w:hideMark/>
          </w:tcPr>
          <w:p w14:paraId="16D2C267" w14:textId="77777777" w:rsidR="00D974FC" w:rsidRDefault="00C66489">
            <w:pPr>
              <w:pStyle w:val="p"/>
            </w:pPr>
            <w:r>
              <w:t> </w:t>
            </w:r>
          </w:p>
        </w:tc>
      </w:tr>
      <w:tr w:rsidR="00D974FC" w14:paraId="27BD6404" w14:textId="77777777">
        <w:tc>
          <w:tcPr>
            <w:tcW w:w="35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41130" w14:textId="77777777" w:rsidR="00D974FC" w:rsidRDefault="00C66489">
            <w:pPr>
              <w:pStyle w:val="p"/>
            </w:pPr>
            <w: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5445BA5" w14:textId="77777777" w:rsidR="00D974FC" w:rsidRDefault="00C66489">
            <w:pPr>
              <w:pStyle w:val="p"/>
            </w:pPr>
            <w:r>
              <w:t> </w:t>
            </w:r>
          </w:p>
        </w:tc>
        <w:tc>
          <w:tcPr>
            <w:tcW w:w="1170" w:type="pct"/>
            <w:tcBorders>
              <w:top w:val="nil"/>
              <w:left w:val="nil"/>
              <w:bottom w:val="single" w:sz="8" w:space="0" w:color="auto"/>
              <w:right w:val="single" w:sz="8" w:space="0" w:color="auto"/>
            </w:tcBorders>
            <w:tcMar>
              <w:top w:w="0" w:type="dxa"/>
              <w:left w:w="108" w:type="dxa"/>
              <w:bottom w:w="0" w:type="dxa"/>
              <w:right w:w="108" w:type="dxa"/>
            </w:tcMar>
            <w:hideMark/>
          </w:tcPr>
          <w:p w14:paraId="4A7C906C" w14:textId="77777777" w:rsidR="00D974FC" w:rsidRDefault="00C66489">
            <w:pPr>
              <w:pStyle w:val="p"/>
            </w:pPr>
            <w:r>
              <w:t> </w:t>
            </w:r>
          </w:p>
        </w:tc>
      </w:tr>
    </w:tbl>
    <w:p w14:paraId="27B2ACB2" w14:textId="77777777" w:rsidR="00D974FC" w:rsidRDefault="00C66489">
      <w:pPr>
        <w:pStyle w:val="pj"/>
      </w:pPr>
      <w:r>
        <w:t>5. Ағымдағы қызмет туралы ақпарат</w:t>
      </w:r>
    </w:p>
    <w:tbl>
      <w:tblPr>
        <w:tblW w:w="5000" w:type="pct"/>
        <w:tblCellMar>
          <w:left w:w="0" w:type="dxa"/>
          <w:right w:w="0" w:type="dxa"/>
        </w:tblCellMar>
        <w:tblLook w:val="04A0" w:firstRow="1" w:lastRow="0" w:firstColumn="1" w:lastColumn="0" w:noHBand="0" w:noVBand="1"/>
      </w:tblPr>
      <w:tblGrid>
        <w:gridCol w:w="4335"/>
        <w:gridCol w:w="5000"/>
      </w:tblGrid>
      <w:tr w:rsidR="00D974FC" w14:paraId="7C5B8014" w14:textId="77777777">
        <w:tc>
          <w:tcPr>
            <w:tcW w:w="23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97E7D5" w14:textId="77777777" w:rsidR="00D974FC" w:rsidRDefault="00C66489">
            <w:pPr>
              <w:pStyle w:val="p"/>
            </w:pPr>
            <w:r>
              <w:t>Сала (ЭҚЖЖ-ға сәйкес)</w:t>
            </w:r>
          </w:p>
        </w:tc>
        <w:tc>
          <w:tcPr>
            <w:tcW w:w="26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A58E93" w14:textId="77777777" w:rsidR="00D974FC" w:rsidRDefault="00D974FC">
            <w:pPr>
              <w:rPr>
                <w:rFonts w:eastAsia="Times New Roman"/>
              </w:rPr>
            </w:pPr>
          </w:p>
        </w:tc>
      </w:tr>
      <w:tr w:rsidR="00D974FC" w14:paraId="6E65F7BC" w14:textId="77777777">
        <w:tc>
          <w:tcPr>
            <w:tcW w:w="23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D87EF" w14:textId="77777777" w:rsidR="00D974FC" w:rsidRDefault="00C66489">
            <w:pPr>
              <w:pStyle w:val="p"/>
            </w:pPr>
            <w:r>
              <w:t>Кіші сала (ЭҚЖЖ-ға сәйкес)</w:t>
            </w:r>
          </w:p>
        </w:tc>
        <w:tc>
          <w:tcPr>
            <w:tcW w:w="2678" w:type="pct"/>
            <w:tcBorders>
              <w:top w:val="nil"/>
              <w:left w:val="nil"/>
              <w:bottom w:val="single" w:sz="8" w:space="0" w:color="auto"/>
              <w:right w:val="single" w:sz="8" w:space="0" w:color="auto"/>
            </w:tcBorders>
            <w:tcMar>
              <w:top w:w="0" w:type="dxa"/>
              <w:left w:w="108" w:type="dxa"/>
              <w:bottom w:w="0" w:type="dxa"/>
              <w:right w:w="108" w:type="dxa"/>
            </w:tcMar>
            <w:hideMark/>
          </w:tcPr>
          <w:p w14:paraId="0264C1A8" w14:textId="77777777" w:rsidR="00D974FC" w:rsidRDefault="00D974FC">
            <w:pPr>
              <w:rPr>
                <w:rFonts w:eastAsia="Times New Roman"/>
              </w:rPr>
            </w:pPr>
          </w:p>
        </w:tc>
      </w:tr>
      <w:tr w:rsidR="00D974FC" w14:paraId="3BDD17D3" w14:textId="77777777">
        <w:tc>
          <w:tcPr>
            <w:tcW w:w="23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DDDFDC" w14:textId="77777777" w:rsidR="00D974FC" w:rsidRDefault="00C66489">
            <w:pPr>
              <w:pStyle w:val="p"/>
            </w:pPr>
            <w:r>
              <w:t>Өнімдер мен көрсетілетін қызметтердің түрлері</w:t>
            </w:r>
          </w:p>
        </w:tc>
        <w:tc>
          <w:tcPr>
            <w:tcW w:w="2678" w:type="pct"/>
            <w:tcBorders>
              <w:top w:val="nil"/>
              <w:left w:val="nil"/>
              <w:bottom w:val="single" w:sz="8" w:space="0" w:color="auto"/>
              <w:right w:val="single" w:sz="8" w:space="0" w:color="auto"/>
            </w:tcBorders>
            <w:tcMar>
              <w:top w:w="0" w:type="dxa"/>
              <w:left w:w="108" w:type="dxa"/>
              <w:bottom w:w="0" w:type="dxa"/>
              <w:right w:w="108" w:type="dxa"/>
            </w:tcMar>
            <w:hideMark/>
          </w:tcPr>
          <w:p w14:paraId="52E1CF5D" w14:textId="77777777" w:rsidR="00D974FC" w:rsidRDefault="00D974FC">
            <w:pPr>
              <w:rPr>
                <w:rFonts w:eastAsia="Times New Roman"/>
              </w:rPr>
            </w:pPr>
          </w:p>
        </w:tc>
      </w:tr>
      <w:tr w:rsidR="00D974FC" w14:paraId="0BF0E455" w14:textId="77777777">
        <w:tc>
          <w:tcPr>
            <w:tcW w:w="23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E7C8DA" w14:textId="77777777" w:rsidR="00D974FC" w:rsidRDefault="00C66489">
            <w:pPr>
              <w:pStyle w:val="p"/>
            </w:pPr>
            <w:r>
              <w:t>Жылдық айналымы</w:t>
            </w:r>
          </w:p>
        </w:tc>
        <w:tc>
          <w:tcPr>
            <w:tcW w:w="2678" w:type="pct"/>
            <w:tcBorders>
              <w:top w:val="nil"/>
              <w:left w:val="nil"/>
              <w:bottom w:val="single" w:sz="8" w:space="0" w:color="auto"/>
              <w:right w:val="single" w:sz="8" w:space="0" w:color="auto"/>
            </w:tcBorders>
            <w:tcMar>
              <w:top w:w="0" w:type="dxa"/>
              <w:left w:w="108" w:type="dxa"/>
              <w:bottom w:w="0" w:type="dxa"/>
              <w:right w:w="108" w:type="dxa"/>
            </w:tcMar>
            <w:hideMark/>
          </w:tcPr>
          <w:p w14:paraId="76112CCE" w14:textId="77777777" w:rsidR="00D974FC" w:rsidRDefault="00D974FC">
            <w:pPr>
              <w:rPr>
                <w:rFonts w:eastAsia="Times New Roman"/>
              </w:rPr>
            </w:pPr>
          </w:p>
        </w:tc>
      </w:tr>
      <w:tr w:rsidR="00D974FC" w14:paraId="457C95D4" w14:textId="77777777">
        <w:tc>
          <w:tcPr>
            <w:tcW w:w="23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45058" w14:textId="77777777" w:rsidR="00D974FC" w:rsidRDefault="00C66489">
            <w:pPr>
              <w:pStyle w:val="p"/>
            </w:pPr>
            <w:r>
              <w:t>Соңғы есепті күнге пайда немесе шығын</w:t>
            </w:r>
          </w:p>
        </w:tc>
        <w:tc>
          <w:tcPr>
            <w:tcW w:w="2678" w:type="pct"/>
            <w:tcBorders>
              <w:top w:val="nil"/>
              <w:left w:val="nil"/>
              <w:bottom w:val="single" w:sz="8" w:space="0" w:color="auto"/>
              <w:right w:val="single" w:sz="8" w:space="0" w:color="auto"/>
            </w:tcBorders>
            <w:tcMar>
              <w:top w:w="0" w:type="dxa"/>
              <w:left w:w="108" w:type="dxa"/>
              <w:bottom w:w="0" w:type="dxa"/>
              <w:right w:w="108" w:type="dxa"/>
            </w:tcMar>
            <w:hideMark/>
          </w:tcPr>
          <w:p w14:paraId="103B140B" w14:textId="77777777" w:rsidR="00D974FC" w:rsidRDefault="00D974FC">
            <w:pPr>
              <w:rPr>
                <w:rFonts w:eastAsia="Times New Roman"/>
              </w:rPr>
            </w:pPr>
          </w:p>
        </w:tc>
      </w:tr>
      <w:tr w:rsidR="00D974FC" w14:paraId="32F5E248" w14:textId="77777777">
        <w:tc>
          <w:tcPr>
            <w:tcW w:w="23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CC9D2" w14:textId="77777777" w:rsidR="00D974FC" w:rsidRDefault="00C66489">
            <w:pPr>
              <w:pStyle w:val="p"/>
            </w:pPr>
            <w:r>
              <w:t>Жұмыскерлердің нақты саны</w:t>
            </w:r>
          </w:p>
        </w:tc>
        <w:tc>
          <w:tcPr>
            <w:tcW w:w="2678" w:type="pct"/>
            <w:tcBorders>
              <w:top w:val="nil"/>
              <w:left w:val="nil"/>
              <w:bottom w:val="single" w:sz="8" w:space="0" w:color="auto"/>
              <w:right w:val="single" w:sz="8" w:space="0" w:color="auto"/>
            </w:tcBorders>
            <w:tcMar>
              <w:top w:w="0" w:type="dxa"/>
              <w:left w:w="108" w:type="dxa"/>
              <w:bottom w:w="0" w:type="dxa"/>
              <w:right w:w="108" w:type="dxa"/>
            </w:tcMar>
            <w:hideMark/>
          </w:tcPr>
          <w:p w14:paraId="4F275508" w14:textId="77777777" w:rsidR="00D974FC" w:rsidRDefault="00C66489">
            <w:pPr>
              <w:pStyle w:val="p"/>
            </w:pPr>
            <w:r>
              <w:t>__________________________ оның ішінде әйелдер __________________</w:t>
            </w:r>
          </w:p>
        </w:tc>
      </w:tr>
      <w:tr w:rsidR="00D974FC" w14:paraId="6689294E" w14:textId="77777777">
        <w:tc>
          <w:tcPr>
            <w:tcW w:w="23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6BDD9" w14:textId="77777777" w:rsidR="00D974FC" w:rsidRDefault="00C66489">
            <w:pPr>
              <w:pStyle w:val="p"/>
            </w:pPr>
            <w:r>
              <w:t>Жобаның атауы (қысқаша сипаттамасы)</w:t>
            </w:r>
          </w:p>
        </w:tc>
        <w:tc>
          <w:tcPr>
            <w:tcW w:w="2678" w:type="pct"/>
            <w:tcBorders>
              <w:top w:val="nil"/>
              <w:left w:val="nil"/>
              <w:bottom w:val="single" w:sz="8" w:space="0" w:color="auto"/>
              <w:right w:val="single" w:sz="8" w:space="0" w:color="auto"/>
            </w:tcBorders>
            <w:tcMar>
              <w:top w:w="0" w:type="dxa"/>
              <w:left w:w="108" w:type="dxa"/>
              <w:bottom w:w="0" w:type="dxa"/>
              <w:right w:w="108" w:type="dxa"/>
            </w:tcMar>
            <w:hideMark/>
          </w:tcPr>
          <w:p w14:paraId="1DDDF192" w14:textId="77777777" w:rsidR="00D974FC" w:rsidRDefault="00D974FC">
            <w:pPr>
              <w:rPr>
                <w:rFonts w:eastAsia="Times New Roman"/>
              </w:rPr>
            </w:pPr>
          </w:p>
        </w:tc>
      </w:tr>
      <w:tr w:rsidR="00D974FC" w14:paraId="069C45D8" w14:textId="77777777">
        <w:tc>
          <w:tcPr>
            <w:tcW w:w="23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2892D" w14:textId="77777777" w:rsidR="00D974FC" w:rsidRDefault="00C66489">
            <w:pPr>
              <w:pStyle w:val="p"/>
            </w:pPr>
            <w:r>
              <w:t>«Жасыл» облигацияға қатысты:</w:t>
            </w:r>
          </w:p>
          <w:p w14:paraId="77555624" w14:textId="77777777" w:rsidR="00D974FC" w:rsidRDefault="00C66489">
            <w:pPr>
              <w:pStyle w:val="p"/>
            </w:pPr>
            <w:r>
              <w:t>«жасыл» жоба жататын «жасыл» таксономия санаты/санаттары</w:t>
            </w:r>
          </w:p>
        </w:tc>
        <w:tc>
          <w:tcPr>
            <w:tcW w:w="2678" w:type="pct"/>
            <w:tcBorders>
              <w:top w:val="nil"/>
              <w:left w:val="nil"/>
              <w:bottom w:val="single" w:sz="8" w:space="0" w:color="auto"/>
              <w:right w:val="single" w:sz="8" w:space="0" w:color="auto"/>
            </w:tcBorders>
            <w:tcMar>
              <w:top w:w="0" w:type="dxa"/>
              <w:left w:w="108" w:type="dxa"/>
              <w:bottom w:w="0" w:type="dxa"/>
              <w:right w:w="108" w:type="dxa"/>
            </w:tcMar>
            <w:hideMark/>
          </w:tcPr>
          <w:p w14:paraId="1FD69845" w14:textId="77777777" w:rsidR="00D974FC" w:rsidRDefault="00D974FC">
            <w:pPr>
              <w:rPr>
                <w:rFonts w:eastAsia="Times New Roman"/>
              </w:rPr>
            </w:pPr>
          </w:p>
        </w:tc>
      </w:tr>
      <w:tr w:rsidR="00D974FC" w14:paraId="78E5E93C" w14:textId="77777777">
        <w:tc>
          <w:tcPr>
            <w:tcW w:w="23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301A7B" w14:textId="77777777" w:rsidR="00D974FC" w:rsidRDefault="00C66489">
            <w:pPr>
              <w:pStyle w:val="p"/>
            </w:pPr>
            <w:r>
              <w:t>Жобаның іске асырылатын жері (облыс, қала)</w:t>
            </w:r>
          </w:p>
        </w:tc>
        <w:tc>
          <w:tcPr>
            <w:tcW w:w="2678" w:type="pct"/>
            <w:tcBorders>
              <w:top w:val="nil"/>
              <w:left w:val="nil"/>
              <w:bottom w:val="single" w:sz="8" w:space="0" w:color="auto"/>
              <w:right w:val="single" w:sz="8" w:space="0" w:color="auto"/>
            </w:tcBorders>
            <w:tcMar>
              <w:top w:w="0" w:type="dxa"/>
              <w:left w:w="108" w:type="dxa"/>
              <w:bottom w:w="0" w:type="dxa"/>
              <w:right w:w="108" w:type="dxa"/>
            </w:tcMar>
            <w:hideMark/>
          </w:tcPr>
          <w:p w14:paraId="34749E33" w14:textId="77777777" w:rsidR="00D974FC" w:rsidRDefault="00D974FC">
            <w:pPr>
              <w:rPr>
                <w:rFonts w:eastAsia="Times New Roman"/>
              </w:rPr>
            </w:pPr>
          </w:p>
        </w:tc>
      </w:tr>
      <w:tr w:rsidR="00D974FC" w14:paraId="44F15E7D" w14:textId="77777777">
        <w:tc>
          <w:tcPr>
            <w:tcW w:w="23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1936A" w14:textId="77777777" w:rsidR="00D974FC" w:rsidRDefault="00C66489">
            <w:pPr>
              <w:pStyle w:val="p"/>
            </w:pPr>
            <w:r>
              <w:t>Жұмыс орындарының саны</w:t>
            </w:r>
          </w:p>
        </w:tc>
        <w:tc>
          <w:tcPr>
            <w:tcW w:w="2678" w:type="pct"/>
            <w:tcBorders>
              <w:top w:val="nil"/>
              <w:left w:val="nil"/>
              <w:bottom w:val="single" w:sz="8" w:space="0" w:color="auto"/>
              <w:right w:val="single" w:sz="8" w:space="0" w:color="auto"/>
            </w:tcBorders>
            <w:tcMar>
              <w:top w:w="0" w:type="dxa"/>
              <w:left w:w="108" w:type="dxa"/>
              <w:bottom w:w="0" w:type="dxa"/>
              <w:right w:w="108" w:type="dxa"/>
            </w:tcMar>
            <w:hideMark/>
          </w:tcPr>
          <w:p w14:paraId="33F123A6" w14:textId="77777777" w:rsidR="00D974FC" w:rsidRDefault="00D974FC">
            <w:pPr>
              <w:rPr>
                <w:rFonts w:eastAsia="Times New Roman"/>
              </w:rPr>
            </w:pPr>
          </w:p>
        </w:tc>
      </w:tr>
    </w:tbl>
    <w:p w14:paraId="7AC2AA50" w14:textId="77777777" w:rsidR="00D974FC" w:rsidRDefault="00C66489">
      <w:pPr>
        <w:pStyle w:val="pj"/>
      </w:pPr>
      <w:r>
        <w:t>6. Кепілдіктер мен келісімдер</w:t>
      </w:r>
    </w:p>
    <w:p w14:paraId="190CB527" w14:textId="77777777" w:rsidR="00D974FC" w:rsidRDefault="00C66489">
      <w:pPr>
        <w:pStyle w:val="pj"/>
      </w:pPr>
      <w:r>
        <w:t>Эмитент (кәсіпкер) «Даму» қорына мынаны мәлімдейді және кепілдік береді:</w:t>
      </w:r>
    </w:p>
    <w:p w14:paraId="178E56D6" w14:textId="77777777" w:rsidR="00D974FC" w:rsidRDefault="00C66489">
      <w:pPr>
        <w:pStyle w:val="pj"/>
      </w:pPr>
      <w:r>
        <w:t>1. «Даму» қорына осы өтінішпен бірге не «Даму» қорының сұратуы бойынша берілген (ұсынылған) немесе ұсынылатын барлық деректер, ақпарат пен құжаттама дұрыс болып табылады және төменде көрсетілген күнге шындыққа толық сәйкес келеді, көрсетілген деректер өзгерген жағдайда ________________ дереу хабардар етуге («Даму» қорының тиісті өңірлік филиалының атауы) міндеттенемін.</w:t>
      </w:r>
    </w:p>
    <w:p w14:paraId="4AA61606" w14:textId="77777777" w:rsidR="00D974FC" w:rsidRDefault="00C66489">
      <w:pPr>
        <w:pStyle w:val="pj"/>
      </w:pPr>
      <w:r>
        <w:lastRenderedPageBreak/>
        <w:t>2. «Даму» қорының бірінші талап етуі бойынша осы өтінішті қарау шеңберінде талап етілген банктік және коммерциялық құпияны құрайтын кез келген ақпарат пен құжаттарды, сондай-ақ статистикалық деректерді ұсынуға және ашуға міндеттенеді.</w:t>
      </w:r>
    </w:p>
    <w:p w14:paraId="60A7CC8E" w14:textId="77777777" w:rsidR="00D974FC" w:rsidRDefault="00C66489">
      <w:pPr>
        <w:pStyle w:val="pj"/>
      </w:pPr>
      <w:r>
        <w:t>3. «Даму» қоры көрсетілген куәландыру мен кепілдіктердің анықтығын тексеруге міндетті емес.</w:t>
      </w:r>
    </w:p>
    <w:p w14:paraId="205F3E67" w14:textId="77777777" w:rsidR="00D974FC" w:rsidRDefault="00C66489">
      <w:pPr>
        <w:pStyle w:val="pj"/>
      </w:pPr>
      <w:r>
        <w:t>4. Эмитентке (кәсіпкерге) жалған, толық емес және/немесе дұрыс емес мәліметтерді ұсынғаны үшін Қазақстан Республикасының заңнамасында көзделген жауаптылық туралы ескертілді.</w:t>
      </w:r>
    </w:p>
    <w:p w14:paraId="00E9AE98" w14:textId="77777777" w:rsidR="00D974FC" w:rsidRDefault="00C66489">
      <w:pPr>
        <w:pStyle w:val="pj"/>
      </w:pPr>
      <w:r>
        <w:t>5. Эмитент (кәсіпкер) эмитенттің (</w:t>
      </w:r>
      <w:r>
        <w:rPr>
          <w:rStyle w:val="s0"/>
        </w:rPr>
        <w:t>кәсіпкердің) жарғылық құзыреті осы өтінішке қол қоятын адамның осы өтінішті беруіне мүмкіндік беретінін растайды.</w:t>
      </w:r>
    </w:p>
    <w:p w14:paraId="1FDBA109" w14:textId="77777777" w:rsidR="00D974FC" w:rsidRDefault="00C66489">
      <w:pPr>
        <w:pStyle w:val="pj"/>
      </w:pPr>
      <w:r>
        <w:rPr>
          <w:rStyle w:val="s0"/>
        </w:rPr>
        <w:t>6. Көрсетілген деректер мен ақпараттың дұрыс емес екені анықталған жағдайда, осы өтініш көрсетілген деректердің дұрыс емес екенін растайтын мәліметтер анықталған кез келген кезеңде кері қайтарылуы мүмкін екендігімен келіседі, бұл ретте «Даму» қоры кері қайтару себептерін хабарламауы мүмкін.</w:t>
      </w:r>
    </w:p>
    <w:p w14:paraId="47BDA95E" w14:textId="77777777" w:rsidR="00D974FC" w:rsidRDefault="00C66489">
      <w:pPr>
        <w:pStyle w:val="pj"/>
      </w:pPr>
      <w:r>
        <w:rPr>
          <w:rStyle w:val="s0"/>
        </w:rPr>
        <w:t>Осы арқылы эмитент (кәсіпкер) «Даму» қорына төмендегілерге келісім береді:</w:t>
      </w:r>
    </w:p>
    <w:p w14:paraId="52174AFC" w14:textId="77777777" w:rsidR="00D974FC" w:rsidRDefault="00C66489">
      <w:pPr>
        <w:pStyle w:val="pj"/>
      </w:pPr>
      <w:r>
        <w:rPr>
          <w:rStyle w:val="s0"/>
        </w:rPr>
        <w:t>1. «Даму» қоры осы өтініште көрсетілген мәліметтерді, ақпаратты және эмитент (кәсіпкер) ұсынған құжаттарды мүдделі үшінші тұлғаларға (ұлттық жоба шеңберінде ақпарат алу құқығы Қазақстан Республикасының заңнамасында көзделген), сондай-ақ кәсіпкерлік, қаржы нарығы мен қаржы ұйымдарын реттеу, бақылау және қадағалау жөніндегі уәкілетті органдарға, «Бәйтерек» ұлттық басқарушы холдингі» акционерлік қоғамына ұсына алады.</w:t>
      </w:r>
    </w:p>
    <w:p w14:paraId="62A480CF" w14:textId="77777777" w:rsidR="00D974FC" w:rsidRDefault="00C66489">
      <w:pPr>
        <w:pStyle w:val="pj"/>
      </w:pPr>
      <w:r>
        <w:rPr>
          <w:rStyle w:val="s0"/>
        </w:rPr>
        <w:t>2. Осы өтініште қамтылған барлық мәліметтер, сондай-ақ «Даму» қоры талап еткен барлық құжаттар ұлттық жоба шеңберінде субсидиялау үшін ғана ұсынылған.</w:t>
      </w:r>
    </w:p>
    <w:p w14:paraId="5BEE682E" w14:textId="77777777" w:rsidR="00D974FC" w:rsidRDefault="00C66489">
      <w:pPr>
        <w:pStyle w:val="pj"/>
      </w:pPr>
      <w:r>
        <w:rPr>
          <w:rStyle w:val="s0"/>
        </w:rPr>
        <w:t>3. «Даму» қоры эмитент (кәсіпкер) өзі туралы хабарлайтын кез келген ақпаратты тексеру құқығын өзіне қалдырады, ал эмитент (кәсіпкер) ұсынған құжаттар және өтініштің түпнұсқасы субсидиялау ұсынылмаса да, «Даму» қорында сақталады.</w:t>
      </w:r>
    </w:p>
    <w:p w14:paraId="641F8486" w14:textId="77777777" w:rsidR="00D974FC" w:rsidRDefault="00C66489">
      <w:pPr>
        <w:pStyle w:val="pj"/>
      </w:pPr>
      <w:r>
        <w:rPr>
          <w:rStyle w:val="s0"/>
        </w:rPr>
        <w:t>4. «Даму» қорының осы өтінішті қарауға қабылдауы, сондай-ақ эмитенттің (кәсіпкердің) ықтимал шығыстары (субсидиялауды алуға қажетті құжаттарды ресімдеуге және т.с.) «Даму» қорының субсидиялауды беру немесе эмитент (кәсіпкер) шеккен шығасыларды өтеу міндеттемесі болып табылмайды.</w:t>
      </w:r>
    </w:p>
    <w:p w14:paraId="282C0463" w14:textId="77777777" w:rsidR="00D974FC" w:rsidRDefault="00C66489">
      <w:pPr>
        <w:pStyle w:val="pj"/>
      </w:pPr>
      <w:r>
        <w:rPr>
          <w:rStyle w:val="s0"/>
        </w:rPr>
        <w:t>5. Субсидиялау туралы мәселені қарау тәртібімен танысқанын және келісетінін растайды, кейіннен «Даму» қорына наразылықтары болмайды.</w:t>
      </w:r>
    </w:p>
    <w:p w14:paraId="3BB11F89" w14:textId="77777777" w:rsidR="00D974FC" w:rsidRDefault="00C66489">
      <w:pPr>
        <w:pStyle w:val="pj"/>
      </w:pPr>
      <w:r>
        <w:rPr>
          <w:rStyle w:val="s0"/>
        </w:rPr>
        <w:t>6. Қосымшалар:</w:t>
      </w:r>
    </w:p>
    <w:p w14:paraId="15138EE2" w14:textId="77777777" w:rsidR="00D974FC" w:rsidRDefault="00C66489">
      <w:pPr>
        <w:pStyle w:val="pj"/>
      </w:pPr>
      <w:r>
        <w:rPr>
          <w:rStyle w:val="s0"/>
        </w:rPr>
        <w:t>( ________________ бағыты бойынша көзделген құжаттар)</w:t>
      </w:r>
    </w:p>
    <w:p w14:paraId="2A5D2BDA" w14:textId="77777777" w:rsidR="00D974FC" w:rsidRDefault="00C66489">
      <w:pPr>
        <w:pStyle w:val="pj"/>
      </w:pPr>
      <w:r>
        <w:rPr>
          <w:rStyle w:val="s0"/>
        </w:rPr>
        <w:t>_______________________________________________________________</w:t>
      </w:r>
    </w:p>
    <w:p w14:paraId="53680311" w14:textId="77777777" w:rsidR="00D974FC" w:rsidRDefault="00C66489">
      <w:pPr>
        <w:pStyle w:val="pj"/>
      </w:pPr>
      <w:r>
        <w:rPr>
          <w:rStyle w:val="s0"/>
        </w:rPr>
        <w:t>____________________________________ ___________________________</w:t>
      </w:r>
    </w:p>
    <w:p w14:paraId="584A77D8" w14:textId="77777777" w:rsidR="00D974FC" w:rsidRDefault="00C66489">
      <w:pPr>
        <w:pStyle w:val="pj"/>
      </w:pPr>
      <w:r>
        <w:rPr>
          <w:rStyle w:val="s0"/>
        </w:rPr>
        <w:t>    (аты, әкесінің аты (болған жағдайда), тегі)                 (қолы, күні)</w:t>
      </w:r>
    </w:p>
    <w:p w14:paraId="3BE47D0D" w14:textId="77777777" w:rsidR="00D974FC" w:rsidRDefault="00C66489">
      <w:pPr>
        <w:pStyle w:val="pr"/>
      </w:pPr>
      <w:r>
        <w:rPr>
          <w:rStyle w:val="s0"/>
        </w:rPr>
        <w:t> </w:t>
      </w:r>
    </w:p>
    <w:p w14:paraId="479E1E8F" w14:textId="77777777" w:rsidR="00D974FC" w:rsidRDefault="00C66489">
      <w:pPr>
        <w:pStyle w:val="pr"/>
      </w:pPr>
      <w:bookmarkStart w:id="5" w:name="SUB3"/>
      <w:bookmarkEnd w:id="5"/>
      <w:r>
        <w:rPr>
          <w:rStyle w:val="s0"/>
        </w:rPr>
        <w:t>2021 – 2025 жылдарға арналған</w:t>
      </w:r>
    </w:p>
    <w:p w14:paraId="18072EB1" w14:textId="77777777" w:rsidR="00D974FC" w:rsidRDefault="00C66489">
      <w:pPr>
        <w:pStyle w:val="pr"/>
      </w:pPr>
      <w:r>
        <w:rPr>
          <w:rStyle w:val="s0"/>
        </w:rPr>
        <w:t>кәсіпкерлікті дамыту жөніндегі ұлттық</w:t>
      </w:r>
    </w:p>
    <w:p w14:paraId="6696EE80" w14:textId="77777777" w:rsidR="00D974FC" w:rsidRDefault="00C66489">
      <w:pPr>
        <w:pStyle w:val="pr"/>
      </w:pPr>
      <w:r>
        <w:rPr>
          <w:rStyle w:val="s0"/>
        </w:rPr>
        <w:t>жоба шеңберінде кәсіпкерлік</w:t>
      </w:r>
    </w:p>
    <w:p w14:paraId="4748992A" w14:textId="77777777" w:rsidR="00D974FC" w:rsidRDefault="00C66489">
      <w:pPr>
        <w:pStyle w:val="pr"/>
      </w:pPr>
      <w:r>
        <w:rPr>
          <w:rStyle w:val="s0"/>
        </w:rPr>
        <w:t>субъектілері шығарған облигациялар</w:t>
      </w:r>
    </w:p>
    <w:p w14:paraId="4728B2FB" w14:textId="77777777" w:rsidR="00D974FC" w:rsidRDefault="00C66489">
      <w:pPr>
        <w:pStyle w:val="pr"/>
      </w:pPr>
      <w:r>
        <w:rPr>
          <w:rStyle w:val="s0"/>
        </w:rPr>
        <w:t>бойынша купондық сыйақы мөлшерлемесін</w:t>
      </w:r>
    </w:p>
    <w:p w14:paraId="7F670F09" w14:textId="77777777" w:rsidR="00D974FC" w:rsidRDefault="00C66489">
      <w:pPr>
        <w:pStyle w:val="pr"/>
      </w:pPr>
      <w:r>
        <w:rPr>
          <w:rStyle w:val="s0"/>
        </w:rPr>
        <w:t xml:space="preserve">субсидиялау </w:t>
      </w:r>
      <w:hyperlink w:anchor="sub0" w:history="1">
        <w:r>
          <w:rPr>
            <w:rStyle w:val="a4"/>
          </w:rPr>
          <w:t>қағидаларына</w:t>
        </w:r>
      </w:hyperlink>
    </w:p>
    <w:p w14:paraId="2FB8D3E4" w14:textId="77777777" w:rsidR="00D974FC" w:rsidRDefault="00C66489">
      <w:pPr>
        <w:pStyle w:val="pr"/>
      </w:pPr>
      <w:r>
        <w:rPr>
          <w:rStyle w:val="s0"/>
        </w:rPr>
        <w:t>3-қосымша</w:t>
      </w:r>
    </w:p>
    <w:p w14:paraId="60A5A2F9" w14:textId="77777777" w:rsidR="00D974FC" w:rsidRDefault="00C66489">
      <w:pPr>
        <w:pStyle w:val="pc"/>
      </w:pPr>
      <w:r>
        <w:rPr>
          <w:rStyle w:val="s1"/>
        </w:rPr>
        <w:t> </w:t>
      </w:r>
    </w:p>
    <w:p w14:paraId="4D6A1FCB" w14:textId="77777777" w:rsidR="00D974FC" w:rsidRDefault="00C66489">
      <w:pPr>
        <w:pStyle w:val="pc"/>
      </w:pPr>
      <w:r>
        <w:rPr>
          <w:rStyle w:val="s1"/>
        </w:rPr>
        <w:t> </w:t>
      </w:r>
    </w:p>
    <w:p w14:paraId="7B5299D1" w14:textId="77777777" w:rsidR="00D974FC" w:rsidRDefault="00C66489">
      <w:pPr>
        <w:pStyle w:val="pc"/>
      </w:pPr>
      <w:r>
        <w:rPr>
          <w:rStyle w:val="s1"/>
        </w:rPr>
        <w:t>Өтінім туралы ақпарат</w:t>
      </w:r>
    </w:p>
    <w:p w14:paraId="2AE3D66C" w14:textId="77777777" w:rsidR="00D974FC" w:rsidRDefault="00C66489">
      <w:pPr>
        <w:pStyle w:val="pc"/>
      </w:pPr>
      <w:r>
        <w:rPr>
          <w:rStyle w:val="s1"/>
        </w:rPr>
        <w:lastRenderedPageBreak/>
        <w:t> </w:t>
      </w:r>
    </w:p>
    <w:tbl>
      <w:tblPr>
        <w:tblW w:w="5000" w:type="pct"/>
        <w:tblCellMar>
          <w:left w:w="0" w:type="dxa"/>
          <w:right w:w="0" w:type="dxa"/>
        </w:tblCellMar>
        <w:tblLook w:val="04A0" w:firstRow="1" w:lastRow="0" w:firstColumn="1" w:lastColumn="0" w:noHBand="0" w:noVBand="1"/>
      </w:tblPr>
      <w:tblGrid>
        <w:gridCol w:w="523"/>
        <w:gridCol w:w="4487"/>
        <w:gridCol w:w="2999"/>
        <w:gridCol w:w="1326"/>
      </w:tblGrid>
      <w:tr w:rsidR="00D974FC" w14:paraId="5A26AEA2" w14:textId="77777777">
        <w:tc>
          <w:tcPr>
            <w:tcW w:w="1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5AB81" w14:textId="77777777" w:rsidR="00D974FC" w:rsidRDefault="00C66489">
            <w:pPr>
              <w:pStyle w:val="pc"/>
            </w:pPr>
            <w:r>
              <w:t>Р/с №</w:t>
            </w:r>
          </w:p>
        </w:tc>
        <w:tc>
          <w:tcPr>
            <w:tcW w:w="27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B1252A" w14:textId="77777777" w:rsidR="00D974FC" w:rsidRDefault="00C66489">
            <w:pPr>
              <w:pStyle w:val="pc"/>
            </w:pPr>
            <w:r>
              <w:t>Талаптар</w:t>
            </w:r>
          </w:p>
        </w:tc>
        <w:tc>
          <w:tcPr>
            <w:tcW w:w="16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BAA07" w14:textId="77777777" w:rsidR="00D974FC" w:rsidRDefault="00C66489">
            <w:pPr>
              <w:pStyle w:val="pc"/>
            </w:pPr>
            <w:r>
              <w:t>Жоба</w:t>
            </w:r>
          </w:p>
        </w:tc>
        <w:tc>
          <w:tcPr>
            <w:tcW w:w="4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E6B7D2" w14:textId="77777777" w:rsidR="00D974FC" w:rsidRDefault="00C66489">
            <w:pPr>
              <w:pStyle w:val="pc"/>
            </w:pPr>
            <w:r>
              <w:t>Шарттарға сәйкестігі</w:t>
            </w:r>
          </w:p>
        </w:tc>
      </w:tr>
      <w:tr w:rsidR="00D974FC" w14:paraId="04C5B9A3" w14:textId="77777777">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06514C" w14:textId="77777777" w:rsidR="00D974FC" w:rsidRDefault="00C66489">
            <w:pPr>
              <w:pStyle w:val="pc"/>
            </w:pPr>
            <w:r>
              <w:t>1</w:t>
            </w:r>
          </w:p>
        </w:tc>
        <w:tc>
          <w:tcPr>
            <w:tcW w:w="2705" w:type="pct"/>
            <w:tcBorders>
              <w:top w:val="nil"/>
              <w:left w:val="nil"/>
              <w:bottom w:val="single" w:sz="8" w:space="0" w:color="auto"/>
              <w:right w:val="single" w:sz="8" w:space="0" w:color="auto"/>
            </w:tcBorders>
            <w:tcMar>
              <w:top w:w="0" w:type="dxa"/>
              <w:left w:w="108" w:type="dxa"/>
              <w:bottom w:w="0" w:type="dxa"/>
              <w:right w:w="108" w:type="dxa"/>
            </w:tcMar>
            <w:hideMark/>
          </w:tcPr>
          <w:p w14:paraId="22699F49" w14:textId="77777777" w:rsidR="00D974FC" w:rsidRDefault="00C66489">
            <w:pPr>
              <w:pStyle w:val="pc"/>
            </w:pPr>
            <w:r>
              <w:t>2</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14:paraId="491082B8" w14:textId="77777777" w:rsidR="00D974FC" w:rsidRDefault="00C66489">
            <w:pPr>
              <w:pStyle w:val="pc"/>
            </w:pPr>
            <w:r>
              <w:t>3</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1973A676" w14:textId="77777777" w:rsidR="00D974FC" w:rsidRDefault="00C66489">
            <w:pPr>
              <w:pStyle w:val="pc"/>
            </w:pPr>
            <w:r>
              <w:t>4</w:t>
            </w:r>
          </w:p>
        </w:tc>
      </w:tr>
      <w:tr w:rsidR="00D974FC" w14:paraId="3B393EF3" w14:textId="77777777">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F619B" w14:textId="77777777" w:rsidR="00D974FC" w:rsidRDefault="00C66489">
            <w:pPr>
              <w:pStyle w:val="p"/>
            </w:pPr>
            <w:r>
              <w:t>1.</w:t>
            </w:r>
          </w:p>
        </w:tc>
        <w:tc>
          <w:tcPr>
            <w:tcW w:w="2705" w:type="pct"/>
            <w:tcBorders>
              <w:top w:val="nil"/>
              <w:left w:val="nil"/>
              <w:bottom w:val="single" w:sz="8" w:space="0" w:color="auto"/>
              <w:right w:val="single" w:sz="8" w:space="0" w:color="auto"/>
            </w:tcBorders>
            <w:tcMar>
              <w:top w:w="0" w:type="dxa"/>
              <w:left w:w="108" w:type="dxa"/>
              <w:bottom w:w="0" w:type="dxa"/>
              <w:right w:w="108" w:type="dxa"/>
            </w:tcMar>
            <w:hideMark/>
          </w:tcPr>
          <w:p w14:paraId="3C004469" w14:textId="77777777" w:rsidR="00D974FC" w:rsidRDefault="00C66489">
            <w:pPr>
              <w:pStyle w:val="p"/>
            </w:pPr>
            <w:r>
              <w:t>Эмитент атауы</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14:paraId="714D4676" w14:textId="77777777" w:rsidR="00D974FC" w:rsidRDefault="00D974FC">
            <w:pPr>
              <w:rPr>
                <w:rFonts w:eastAsia="Times New Roman"/>
              </w:rPr>
            </w:pP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3C95004C" w14:textId="77777777" w:rsidR="00D974FC" w:rsidRDefault="00D974FC">
            <w:pPr>
              <w:rPr>
                <w:rFonts w:eastAsia="Times New Roman"/>
              </w:rPr>
            </w:pPr>
          </w:p>
        </w:tc>
      </w:tr>
      <w:tr w:rsidR="00D974FC" w14:paraId="59A18699" w14:textId="77777777">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0B3DD" w14:textId="77777777" w:rsidR="00D974FC" w:rsidRDefault="00C66489">
            <w:pPr>
              <w:pStyle w:val="p"/>
            </w:pPr>
            <w:r>
              <w:t>2.</w:t>
            </w:r>
          </w:p>
        </w:tc>
        <w:tc>
          <w:tcPr>
            <w:tcW w:w="2705" w:type="pct"/>
            <w:tcBorders>
              <w:top w:val="nil"/>
              <w:left w:val="nil"/>
              <w:bottom w:val="single" w:sz="8" w:space="0" w:color="auto"/>
              <w:right w:val="single" w:sz="8" w:space="0" w:color="auto"/>
            </w:tcBorders>
            <w:tcMar>
              <w:top w:w="0" w:type="dxa"/>
              <w:left w:w="108" w:type="dxa"/>
              <w:bottom w:w="0" w:type="dxa"/>
              <w:right w:w="108" w:type="dxa"/>
            </w:tcMar>
            <w:hideMark/>
          </w:tcPr>
          <w:p w14:paraId="4D70F8FB" w14:textId="77777777" w:rsidR="00D974FC" w:rsidRDefault="00C66489">
            <w:pPr>
              <w:pStyle w:val="p"/>
            </w:pPr>
            <w:r>
              <w:t>Эмитенттің бизнес сәйкестендіру нөмірі (БСН)</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14:paraId="020C8AE8" w14:textId="77777777" w:rsidR="00D974FC" w:rsidRDefault="00D974FC">
            <w:pPr>
              <w:rPr>
                <w:rFonts w:eastAsia="Times New Roman"/>
              </w:rPr>
            </w:pP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363991F7" w14:textId="77777777" w:rsidR="00D974FC" w:rsidRDefault="00D974FC">
            <w:pPr>
              <w:rPr>
                <w:rFonts w:eastAsia="Times New Roman"/>
              </w:rPr>
            </w:pPr>
          </w:p>
        </w:tc>
      </w:tr>
      <w:tr w:rsidR="00D974FC" w14:paraId="309EE269" w14:textId="77777777">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59292" w14:textId="77777777" w:rsidR="00D974FC" w:rsidRDefault="00C66489">
            <w:pPr>
              <w:pStyle w:val="p"/>
            </w:pPr>
            <w:r>
              <w:t>3.</w:t>
            </w:r>
          </w:p>
        </w:tc>
        <w:tc>
          <w:tcPr>
            <w:tcW w:w="2705" w:type="pct"/>
            <w:tcBorders>
              <w:top w:val="nil"/>
              <w:left w:val="nil"/>
              <w:bottom w:val="single" w:sz="8" w:space="0" w:color="auto"/>
              <w:right w:val="single" w:sz="8" w:space="0" w:color="auto"/>
            </w:tcBorders>
            <w:tcMar>
              <w:top w:w="0" w:type="dxa"/>
              <w:left w:w="108" w:type="dxa"/>
              <w:bottom w:w="0" w:type="dxa"/>
              <w:right w:w="108" w:type="dxa"/>
            </w:tcMar>
            <w:hideMark/>
          </w:tcPr>
          <w:p w14:paraId="64C4AF99" w14:textId="77777777" w:rsidR="00D974FC" w:rsidRDefault="00C66489">
            <w:pPr>
              <w:pStyle w:val="p"/>
            </w:pPr>
            <w:r>
              <w:t>Эмитенттің тіркелген күні</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14:paraId="68916223" w14:textId="77777777" w:rsidR="00D974FC" w:rsidRDefault="00D974FC">
            <w:pPr>
              <w:rPr>
                <w:rFonts w:eastAsia="Times New Roman"/>
              </w:rPr>
            </w:pP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2C6EC596" w14:textId="77777777" w:rsidR="00D974FC" w:rsidRDefault="00D974FC">
            <w:pPr>
              <w:rPr>
                <w:rFonts w:eastAsia="Times New Roman"/>
              </w:rPr>
            </w:pPr>
          </w:p>
        </w:tc>
      </w:tr>
      <w:tr w:rsidR="00D974FC" w14:paraId="7E127F57" w14:textId="77777777">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0A498" w14:textId="77777777" w:rsidR="00D974FC" w:rsidRDefault="00C66489">
            <w:pPr>
              <w:pStyle w:val="p"/>
            </w:pPr>
            <w:r>
              <w:t>4.</w:t>
            </w:r>
          </w:p>
        </w:tc>
        <w:tc>
          <w:tcPr>
            <w:tcW w:w="2705" w:type="pct"/>
            <w:tcBorders>
              <w:top w:val="nil"/>
              <w:left w:val="nil"/>
              <w:bottom w:val="single" w:sz="8" w:space="0" w:color="auto"/>
              <w:right w:val="single" w:sz="8" w:space="0" w:color="auto"/>
            </w:tcBorders>
            <w:tcMar>
              <w:top w:w="0" w:type="dxa"/>
              <w:left w:w="108" w:type="dxa"/>
              <w:bottom w:w="0" w:type="dxa"/>
              <w:right w:w="108" w:type="dxa"/>
            </w:tcMar>
            <w:hideMark/>
          </w:tcPr>
          <w:p w14:paraId="48973BE0" w14:textId="77777777" w:rsidR="00D974FC" w:rsidRDefault="00C66489">
            <w:pPr>
              <w:pStyle w:val="p"/>
            </w:pPr>
            <w:r>
              <w:t>Кәсіпкерлік субъектісі</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14:paraId="6CE0E65A" w14:textId="77777777" w:rsidR="00D974FC" w:rsidRDefault="00D974FC">
            <w:pPr>
              <w:rPr>
                <w:rFonts w:eastAsia="Times New Roman"/>
              </w:rPr>
            </w:pP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0AF1ECB5" w14:textId="77777777" w:rsidR="00D974FC" w:rsidRDefault="00D974FC">
            <w:pPr>
              <w:rPr>
                <w:rFonts w:eastAsia="Times New Roman"/>
              </w:rPr>
            </w:pPr>
          </w:p>
        </w:tc>
      </w:tr>
      <w:tr w:rsidR="00D974FC" w14:paraId="1CBD1ADE" w14:textId="77777777">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C3786" w14:textId="77777777" w:rsidR="00D974FC" w:rsidRDefault="00C66489">
            <w:pPr>
              <w:pStyle w:val="p"/>
            </w:pPr>
            <w:r>
              <w:t>5.</w:t>
            </w:r>
          </w:p>
        </w:tc>
        <w:tc>
          <w:tcPr>
            <w:tcW w:w="2705" w:type="pct"/>
            <w:tcBorders>
              <w:top w:val="nil"/>
              <w:left w:val="nil"/>
              <w:bottom w:val="single" w:sz="8" w:space="0" w:color="auto"/>
              <w:right w:val="single" w:sz="8" w:space="0" w:color="auto"/>
            </w:tcBorders>
            <w:tcMar>
              <w:top w:w="0" w:type="dxa"/>
              <w:left w:w="108" w:type="dxa"/>
              <w:bottom w:w="0" w:type="dxa"/>
              <w:right w:w="108" w:type="dxa"/>
            </w:tcMar>
            <w:hideMark/>
          </w:tcPr>
          <w:p w14:paraId="37DAE087" w14:textId="77777777" w:rsidR="00D974FC" w:rsidRDefault="00C66489">
            <w:pPr>
              <w:pStyle w:val="p"/>
            </w:pPr>
            <w:r>
              <w:t>Жоба іске асырылатын жер</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14:paraId="62E47481" w14:textId="77777777" w:rsidR="00D974FC" w:rsidRDefault="00D974FC">
            <w:pPr>
              <w:rPr>
                <w:rFonts w:eastAsia="Times New Roman"/>
              </w:rPr>
            </w:pP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7156746B" w14:textId="77777777" w:rsidR="00D974FC" w:rsidRDefault="00D974FC">
            <w:pPr>
              <w:rPr>
                <w:rFonts w:eastAsia="Times New Roman"/>
              </w:rPr>
            </w:pPr>
          </w:p>
        </w:tc>
      </w:tr>
      <w:tr w:rsidR="00D974FC" w14:paraId="22712155" w14:textId="77777777">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C8301" w14:textId="77777777" w:rsidR="00D974FC" w:rsidRDefault="00C66489">
            <w:pPr>
              <w:pStyle w:val="p"/>
            </w:pPr>
            <w:r>
              <w:t>6.</w:t>
            </w:r>
          </w:p>
        </w:tc>
        <w:tc>
          <w:tcPr>
            <w:tcW w:w="2705" w:type="pct"/>
            <w:tcBorders>
              <w:top w:val="nil"/>
              <w:left w:val="nil"/>
              <w:bottom w:val="single" w:sz="8" w:space="0" w:color="auto"/>
              <w:right w:val="single" w:sz="8" w:space="0" w:color="auto"/>
            </w:tcBorders>
            <w:tcMar>
              <w:top w:w="0" w:type="dxa"/>
              <w:left w:w="108" w:type="dxa"/>
              <w:bottom w:w="0" w:type="dxa"/>
              <w:right w:w="108" w:type="dxa"/>
            </w:tcMar>
            <w:hideMark/>
          </w:tcPr>
          <w:p w14:paraId="63FA745C" w14:textId="77777777" w:rsidR="00D974FC" w:rsidRDefault="00C66489">
            <w:pPr>
              <w:pStyle w:val="p"/>
            </w:pPr>
            <w:r>
              <w:t>ЭҚЖЖ саласы (5 мәндік)</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14:paraId="1A4ED3B4" w14:textId="77777777" w:rsidR="00D974FC" w:rsidRDefault="00D974FC">
            <w:pPr>
              <w:rPr>
                <w:rFonts w:eastAsia="Times New Roman"/>
              </w:rPr>
            </w:pP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5D1C518B" w14:textId="77777777" w:rsidR="00D974FC" w:rsidRDefault="00D974FC">
            <w:pPr>
              <w:rPr>
                <w:rFonts w:eastAsia="Times New Roman"/>
              </w:rPr>
            </w:pPr>
          </w:p>
        </w:tc>
      </w:tr>
      <w:tr w:rsidR="00D974FC" w14:paraId="3962CB46" w14:textId="77777777">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87991" w14:textId="77777777" w:rsidR="00D974FC" w:rsidRDefault="00C66489">
            <w:pPr>
              <w:pStyle w:val="p"/>
            </w:pPr>
            <w:r>
              <w:t>7.</w:t>
            </w:r>
          </w:p>
        </w:tc>
        <w:tc>
          <w:tcPr>
            <w:tcW w:w="2705" w:type="pct"/>
            <w:tcBorders>
              <w:top w:val="nil"/>
              <w:left w:val="nil"/>
              <w:bottom w:val="single" w:sz="8" w:space="0" w:color="auto"/>
              <w:right w:val="single" w:sz="8" w:space="0" w:color="auto"/>
            </w:tcBorders>
            <w:tcMar>
              <w:top w:w="0" w:type="dxa"/>
              <w:left w:w="108" w:type="dxa"/>
              <w:bottom w:w="0" w:type="dxa"/>
              <w:right w:w="108" w:type="dxa"/>
            </w:tcMar>
            <w:hideMark/>
          </w:tcPr>
          <w:p w14:paraId="6AFC98A6" w14:textId="77777777" w:rsidR="00D974FC" w:rsidRDefault="00C66489">
            <w:pPr>
              <w:pStyle w:val="p"/>
            </w:pPr>
            <w:r>
              <w:t>Жобаның атауы</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14:paraId="77790480" w14:textId="77777777" w:rsidR="00D974FC" w:rsidRDefault="00C66489">
            <w:pPr>
              <w:pStyle w:val="p"/>
            </w:pPr>
            <w:r>
              <w:t>1-мысал: инвестициялар (такси қызметі үшін саны 10 дана автокөлік сатып алу)</w:t>
            </w:r>
          </w:p>
          <w:p w14:paraId="78AE876D" w14:textId="77777777" w:rsidR="00D974FC" w:rsidRDefault="00C66489">
            <w:pPr>
              <w:pStyle w:val="p"/>
            </w:pPr>
            <w:r>
              <w:t>2-мысал: Айналым қаражатын толықтыру (ет өнімдерін өндіру үшін шикізат сатып алу)</w:t>
            </w:r>
          </w:p>
          <w:p w14:paraId="5A8E5436" w14:textId="77777777" w:rsidR="00D974FC" w:rsidRDefault="00C66489">
            <w:pPr>
              <w:pStyle w:val="p"/>
            </w:pPr>
            <w:r>
              <w:t>3-мысал: Инвестициялар (тігін цехының қызметі үшін тұрғын емес үй-жайды күрделі жөндеу/реконструкциялау) және т.б.</w:t>
            </w:r>
          </w:p>
          <w:p w14:paraId="21417FF3" w14:textId="77777777" w:rsidR="00D974FC" w:rsidRDefault="00C66489">
            <w:pPr>
              <w:pStyle w:val="p"/>
            </w:pPr>
            <w:r>
              <w:t>4-мысал: Аралас жобалар:</w:t>
            </w:r>
          </w:p>
          <w:p w14:paraId="68D64911" w14:textId="77777777" w:rsidR="00D974FC" w:rsidRDefault="00C66489">
            <w:pPr>
              <w:pStyle w:val="p"/>
            </w:pPr>
            <w:r>
              <w:t>жер учаскесі бар өндірістік базаны сатып алу және бетон қоспаларын өндіру қызметі аясында айналым қаражатын толықтыру</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7FBE0F6D" w14:textId="77777777" w:rsidR="00D974FC" w:rsidRDefault="00D974FC">
            <w:pPr>
              <w:rPr>
                <w:rFonts w:eastAsia="Times New Roman"/>
              </w:rPr>
            </w:pPr>
          </w:p>
        </w:tc>
      </w:tr>
      <w:tr w:rsidR="00D974FC" w14:paraId="15CCF95D" w14:textId="77777777">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1D0DE1" w14:textId="77777777" w:rsidR="00D974FC" w:rsidRDefault="00C66489">
            <w:pPr>
              <w:pStyle w:val="p"/>
            </w:pPr>
            <w:r>
              <w:t>8.</w:t>
            </w:r>
          </w:p>
        </w:tc>
        <w:tc>
          <w:tcPr>
            <w:tcW w:w="2705" w:type="pct"/>
            <w:tcBorders>
              <w:top w:val="nil"/>
              <w:left w:val="nil"/>
              <w:bottom w:val="single" w:sz="8" w:space="0" w:color="auto"/>
              <w:right w:val="single" w:sz="8" w:space="0" w:color="auto"/>
            </w:tcBorders>
            <w:tcMar>
              <w:top w:w="0" w:type="dxa"/>
              <w:left w:w="108" w:type="dxa"/>
              <w:bottom w:w="0" w:type="dxa"/>
              <w:right w:w="108" w:type="dxa"/>
            </w:tcMar>
            <w:hideMark/>
          </w:tcPr>
          <w:p w14:paraId="5BAA3539" w14:textId="77777777" w:rsidR="00D974FC" w:rsidRDefault="00C66489">
            <w:pPr>
              <w:pStyle w:val="p"/>
            </w:pPr>
            <w:r>
              <w:t>Жобаның мақсаты</w:t>
            </w:r>
          </w:p>
          <w:p w14:paraId="2BC8A64C" w14:textId="77777777" w:rsidR="00D974FC" w:rsidRDefault="00C66489">
            <w:pPr>
              <w:pStyle w:val="p"/>
            </w:pPr>
            <w:r>
              <w:t>«Жасыл» облигацияға қатысты: «жасыл» жоба жататын «жасыл» таксономия санаты/санаттары</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14:paraId="4BA07C3D" w14:textId="77777777" w:rsidR="00D974FC" w:rsidRDefault="00D974FC">
            <w:pPr>
              <w:rPr>
                <w:rFonts w:eastAsia="Times New Roman"/>
              </w:rPr>
            </w:pP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66CB06B3" w14:textId="77777777" w:rsidR="00D974FC" w:rsidRDefault="00D974FC">
            <w:pPr>
              <w:rPr>
                <w:rFonts w:eastAsia="Times New Roman"/>
              </w:rPr>
            </w:pPr>
          </w:p>
        </w:tc>
      </w:tr>
      <w:tr w:rsidR="00D974FC" w14:paraId="3835FB73" w14:textId="77777777">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733AF" w14:textId="77777777" w:rsidR="00D974FC" w:rsidRDefault="00C66489">
            <w:pPr>
              <w:pStyle w:val="p"/>
            </w:pPr>
            <w:r>
              <w:t>9.</w:t>
            </w:r>
          </w:p>
        </w:tc>
        <w:tc>
          <w:tcPr>
            <w:tcW w:w="2705" w:type="pct"/>
            <w:tcBorders>
              <w:top w:val="nil"/>
              <w:left w:val="nil"/>
              <w:bottom w:val="single" w:sz="8" w:space="0" w:color="auto"/>
              <w:right w:val="single" w:sz="8" w:space="0" w:color="auto"/>
            </w:tcBorders>
            <w:tcMar>
              <w:top w:w="0" w:type="dxa"/>
              <w:left w:w="108" w:type="dxa"/>
              <w:bottom w:w="0" w:type="dxa"/>
              <w:right w:w="108" w:type="dxa"/>
            </w:tcMar>
            <w:hideMark/>
          </w:tcPr>
          <w:p w14:paraId="24D6A4AE" w14:textId="77777777" w:rsidR="00D974FC" w:rsidRDefault="00C66489">
            <w:pPr>
              <w:pStyle w:val="p"/>
            </w:pPr>
            <w:r>
              <w:t>Жобаның құны</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14:paraId="59787476" w14:textId="77777777" w:rsidR="00D974FC" w:rsidRDefault="00D974FC">
            <w:pPr>
              <w:rPr>
                <w:rFonts w:eastAsia="Times New Roman"/>
              </w:rPr>
            </w:pP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7D18B71E" w14:textId="77777777" w:rsidR="00D974FC" w:rsidRDefault="00D974FC">
            <w:pPr>
              <w:rPr>
                <w:rFonts w:eastAsia="Times New Roman"/>
              </w:rPr>
            </w:pPr>
          </w:p>
        </w:tc>
      </w:tr>
      <w:tr w:rsidR="00D974FC" w14:paraId="407D22C3" w14:textId="77777777">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C46DE" w14:textId="77777777" w:rsidR="00D974FC" w:rsidRDefault="00C66489">
            <w:pPr>
              <w:pStyle w:val="p"/>
            </w:pPr>
            <w:r>
              <w:t>10.</w:t>
            </w:r>
          </w:p>
        </w:tc>
        <w:tc>
          <w:tcPr>
            <w:tcW w:w="2705" w:type="pct"/>
            <w:tcBorders>
              <w:top w:val="nil"/>
              <w:left w:val="nil"/>
              <w:bottom w:val="single" w:sz="8" w:space="0" w:color="auto"/>
              <w:right w:val="single" w:sz="8" w:space="0" w:color="auto"/>
            </w:tcBorders>
            <w:tcMar>
              <w:top w:w="0" w:type="dxa"/>
              <w:left w:w="108" w:type="dxa"/>
              <w:bottom w:w="0" w:type="dxa"/>
              <w:right w:w="108" w:type="dxa"/>
            </w:tcMar>
            <w:hideMark/>
          </w:tcPr>
          <w:p w14:paraId="2E376F31" w14:textId="77777777" w:rsidR="00D974FC" w:rsidRDefault="00C66489">
            <w:pPr>
              <w:pStyle w:val="p"/>
            </w:pPr>
            <w:r>
              <w:t>Эмитенттің облигациялары бойынша немесе исламдық бағалы қағаздары бойынша купондық сыйақы мөлшерлемесінің бір бөлігін субсидиялау сомасы</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14:paraId="1FB17BA7" w14:textId="77777777" w:rsidR="00D974FC" w:rsidRDefault="00D974FC">
            <w:pPr>
              <w:rPr>
                <w:rFonts w:eastAsia="Times New Roman"/>
              </w:rPr>
            </w:pP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76E168C4" w14:textId="77777777" w:rsidR="00D974FC" w:rsidRDefault="00D974FC">
            <w:pPr>
              <w:rPr>
                <w:rFonts w:eastAsia="Times New Roman"/>
              </w:rPr>
            </w:pPr>
          </w:p>
        </w:tc>
      </w:tr>
      <w:tr w:rsidR="00D974FC" w14:paraId="28B67375" w14:textId="77777777">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B5A8C" w14:textId="77777777" w:rsidR="00D974FC" w:rsidRDefault="00C66489">
            <w:pPr>
              <w:pStyle w:val="p"/>
            </w:pPr>
            <w:r>
              <w:t>11.</w:t>
            </w:r>
          </w:p>
        </w:tc>
        <w:tc>
          <w:tcPr>
            <w:tcW w:w="2705" w:type="pct"/>
            <w:tcBorders>
              <w:top w:val="nil"/>
              <w:left w:val="nil"/>
              <w:bottom w:val="single" w:sz="8" w:space="0" w:color="auto"/>
              <w:right w:val="single" w:sz="8" w:space="0" w:color="auto"/>
            </w:tcBorders>
            <w:tcMar>
              <w:top w:w="0" w:type="dxa"/>
              <w:left w:w="108" w:type="dxa"/>
              <w:bottom w:w="0" w:type="dxa"/>
              <w:right w:w="108" w:type="dxa"/>
            </w:tcMar>
            <w:hideMark/>
          </w:tcPr>
          <w:p w14:paraId="17BD802F" w14:textId="77777777" w:rsidR="00D974FC" w:rsidRDefault="00C66489">
            <w:pPr>
              <w:pStyle w:val="p"/>
            </w:pPr>
            <w:r>
              <w:t xml:space="preserve">Эмитенттің бір облигация шығарылымының жалпы номиналды құны 3 млрд теңгеден аспауға тиіс (асады/аспайды) «Жасыл» облигацияға қатысты: эмитенттің бір облигация </w:t>
            </w:r>
            <w:r>
              <w:lastRenderedPageBreak/>
              <w:t>шығарылымының жалпы номиналды сомасы 3 млрд теңгеден аспауға тиіс (асады/аспайды)</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14:paraId="5BEB3DF3" w14:textId="77777777" w:rsidR="00D974FC" w:rsidRDefault="00C66489">
            <w:pPr>
              <w:pStyle w:val="p"/>
            </w:pPr>
            <w:r>
              <w:lastRenderedPageBreak/>
              <w:t>Мысалы: асады/аспайды</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6AB479ED" w14:textId="77777777" w:rsidR="00D974FC" w:rsidRDefault="00D974FC">
            <w:pPr>
              <w:rPr>
                <w:rFonts w:eastAsia="Times New Roman"/>
              </w:rPr>
            </w:pPr>
          </w:p>
        </w:tc>
      </w:tr>
      <w:tr w:rsidR="00D974FC" w14:paraId="6DD5B459" w14:textId="77777777">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81ABB" w14:textId="77777777" w:rsidR="00D974FC" w:rsidRDefault="00C66489">
            <w:pPr>
              <w:pStyle w:val="p"/>
            </w:pPr>
            <w:r>
              <w:t>12.</w:t>
            </w:r>
          </w:p>
        </w:tc>
        <w:tc>
          <w:tcPr>
            <w:tcW w:w="2705" w:type="pct"/>
            <w:tcBorders>
              <w:top w:val="nil"/>
              <w:left w:val="nil"/>
              <w:bottom w:val="single" w:sz="8" w:space="0" w:color="auto"/>
              <w:right w:val="single" w:sz="8" w:space="0" w:color="auto"/>
            </w:tcBorders>
            <w:tcMar>
              <w:top w:w="0" w:type="dxa"/>
              <w:left w:w="108" w:type="dxa"/>
              <w:bottom w:w="0" w:type="dxa"/>
              <w:right w:w="108" w:type="dxa"/>
            </w:tcMar>
            <w:hideMark/>
          </w:tcPr>
          <w:p w14:paraId="6CA65FDB" w14:textId="77777777" w:rsidR="00D974FC" w:rsidRDefault="00C66489">
            <w:pPr>
              <w:pStyle w:val="p"/>
            </w:pPr>
            <w:r>
              <w:t>Субсидиялау мерзімі</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14:paraId="45B8525D" w14:textId="77777777" w:rsidR="00D974FC" w:rsidRDefault="00D974FC">
            <w:pPr>
              <w:rPr>
                <w:rFonts w:eastAsia="Times New Roman"/>
              </w:rPr>
            </w:pP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4B3C92BA" w14:textId="77777777" w:rsidR="00D974FC" w:rsidRDefault="00D974FC">
            <w:pPr>
              <w:rPr>
                <w:rFonts w:eastAsia="Times New Roman"/>
              </w:rPr>
            </w:pPr>
          </w:p>
        </w:tc>
      </w:tr>
      <w:tr w:rsidR="00D974FC" w14:paraId="2D22C139" w14:textId="77777777">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49ED0" w14:textId="77777777" w:rsidR="00D974FC" w:rsidRDefault="00C66489">
            <w:pPr>
              <w:pStyle w:val="p"/>
            </w:pPr>
            <w:r>
              <w:t>13.</w:t>
            </w:r>
          </w:p>
        </w:tc>
        <w:tc>
          <w:tcPr>
            <w:tcW w:w="2705" w:type="pct"/>
            <w:tcBorders>
              <w:top w:val="nil"/>
              <w:left w:val="nil"/>
              <w:bottom w:val="single" w:sz="8" w:space="0" w:color="auto"/>
              <w:right w:val="single" w:sz="8" w:space="0" w:color="auto"/>
            </w:tcBorders>
            <w:tcMar>
              <w:top w:w="0" w:type="dxa"/>
              <w:left w:w="108" w:type="dxa"/>
              <w:bottom w:w="0" w:type="dxa"/>
              <w:right w:w="108" w:type="dxa"/>
            </w:tcMar>
            <w:hideMark/>
          </w:tcPr>
          <w:p w14:paraId="26FD5B5E" w14:textId="77777777" w:rsidR="00D974FC" w:rsidRDefault="00C66489">
            <w:pPr>
              <w:pStyle w:val="p"/>
            </w:pPr>
            <w:r>
              <w:t>Пайыздық мөлшерлеме</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14:paraId="60A6FBC4" w14:textId="77777777" w:rsidR="00D974FC" w:rsidRDefault="00D974FC">
            <w:pPr>
              <w:rPr>
                <w:rFonts w:eastAsia="Times New Roman"/>
              </w:rPr>
            </w:pP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01156726" w14:textId="77777777" w:rsidR="00D974FC" w:rsidRDefault="00D974FC">
            <w:pPr>
              <w:rPr>
                <w:rFonts w:eastAsia="Times New Roman"/>
              </w:rPr>
            </w:pPr>
          </w:p>
        </w:tc>
      </w:tr>
      <w:tr w:rsidR="00D974FC" w14:paraId="7273368D" w14:textId="77777777">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B65D3" w14:textId="77777777" w:rsidR="00D974FC" w:rsidRDefault="00C66489">
            <w:pPr>
              <w:pStyle w:val="p"/>
            </w:pPr>
            <w:r>
              <w:t>14.</w:t>
            </w:r>
          </w:p>
        </w:tc>
        <w:tc>
          <w:tcPr>
            <w:tcW w:w="2705" w:type="pct"/>
            <w:tcBorders>
              <w:top w:val="nil"/>
              <w:left w:val="nil"/>
              <w:bottom w:val="single" w:sz="8" w:space="0" w:color="auto"/>
              <w:right w:val="single" w:sz="8" w:space="0" w:color="auto"/>
            </w:tcBorders>
            <w:tcMar>
              <w:top w:w="0" w:type="dxa"/>
              <w:left w:w="108" w:type="dxa"/>
              <w:bottom w:w="0" w:type="dxa"/>
              <w:right w:w="108" w:type="dxa"/>
            </w:tcMar>
            <w:hideMark/>
          </w:tcPr>
          <w:p w14:paraId="325E24E2" w14:textId="77777777" w:rsidR="00D974FC" w:rsidRDefault="00C66489">
            <w:pPr>
              <w:pStyle w:val="p"/>
            </w:pPr>
            <w:r>
              <w:t>Мөлшерлеменің субсидияланатын бөлігі</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14:paraId="60B9D066" w14:textId="77777777" w:rsidR="00D974FC" w:rsidRDefault="00D974FC">
            <w:pPr>
              <w:rPr>
                <w:rFonts w:eastAsia="Times New Roman"/>
              </w:rPr>
            </w:pP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537CB687" w14:textId="77777777" w:rsidR="00D974FC" w:rsidRDefault="00D974FC">
            <w:pPr>
              <w:rPr>
                <w:rFonts w:eastAsia="Times New Roman"/>
              </w:rPr>
            </w:pPr>
          </w:p>
        </w:tc>
      </w:tr>
      <w:tr w:rsidR="00D974FC" w14:paraId="41DB26DA" w14:textId="77777777">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0B370" w14:textId="77777777" w:rsidR="00D974FC" w:rsidRDefault="00C66489">
            <w:pPr>
              <w:pStyle w:val="p"/>
            </w:pPr>
            <w:r>
              <w:t>15.</w:t>
            </w:r>
          </w:p>
        </w:tc>
        <w:tc>
          <w:tcPr>
            <w:tcW w:w="2705" w:type="pct"/>
            <w:tcBorders>
              <w:top w:val="nil"/>
              <w:left w:val="nil"/>
              <w:bottom w:val="single" w:sz="8" w:space="0" w:color="auto"/>
              <w:right w:val="single" w:sz="8" w:space="0" w:color="auto"/>
            </w:tcBorders>
            <w:tcMar>
              <w:top w:w="0" w:type="dxa"/>
              <w:left w:w="108" w:type="dxa"/>
              <w:bottom w:w="0" w:type="dxa"/>
              <w:right w:w="108" w:type="dxa"/>
            </w:tcMar>
            <w:hideMark/>
          </w:tcPr>
          <w:p w14:paraId="3AF09F0A" w14:textId="77777777" w:rsidR="00D974FC" w:rsidRDefault="00C66489">
            <w:pPr>
              <w:pStyle w:val="p"/>
            </w:pPr>
            <w:r>
              <w:t>Тау-кен өндіру өнеркәсібінде қызметін жүзеге асырады</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14:paraId="3C1203D2" w14:textId="77777777" w:rsidR="00D974FC" w:rsidRDefault="00C66489">
            <w:pPr>
              <w:pStyle w:val="p"/>
            </w:pPr>
            <w:r>
              <w:t>Иә/жоқ</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1A296A2E" w14:textId="77777777" w:rsidR="00D974FC" w:rsidRDefault="00D974FC">
            <w:pPr>
              <w:rPr>
                <w:rFonts w:eastAsia="Times New Roman"/>
              </w:rPr>
            </w:pPr>
          </w:p>
        </w:tc>
      </w:tr>
      <w:tr w:rsidR="00D974FC" w14:paraId="04909EA2" w14:textId="77777777">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E3F42" w14:textId="77777777" w:rsidR="00D974FC" w:rsidRDefault="00C66489">
            <w:pPr>
              <w:pStyle w:val="p"/>
            </w:pPr>
            <w:r>
              <w:t>16.</w:t>
            </w:r>
          </w:p>
        </w:tc>
        <w:tc>
          <w:tcPr>
            <w:tcW w:w="2705" w:type="pct"/>
            <w:tcBorders>
              <w:top w:val="nil"/>
              <w:left w:val="nil"/>
              <w:bottom w:val="single" w:sz="8" w:space="0" w:color="auto"/>
              <w:right w:val="single" w:sz="8" w:space="0" w:color="auto"/>
            </w:tcBorders>
            <w:tcMar>
              <w:top w:w="0" w:type="dxa"/>
              <w:left w:w="108" w:type="dxa"/>
              <w:bottom w:w="0" w:type="dxa"/>
              <w:right w:w="108" w:type="dxa"/>
            </w:tcMar>
            <w:hideMark/>
          </w:tcPr>
          <w:p w14:paraId="137D7416" w14:textId="77777777" w:rsidR="00D974FC" w:rsidRDefault="00C66489">
            <w:pPr>
              <w:pStyle w:val="p"/>
            </w:pPr>
            <w:r>
              <w:t>Кредиттің нысаналы мақсаты акцизделетін тауарлар/өнім шығаруды көздемеуге тиіс</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14:paraId="4EDB30CE" w14:textId="77777777" w:rsidR="00D974FC" w:rsidRDefault="00C66489">
            <w:pPr>
              <w:pStyle w:val="p"/>
            </w:pPr>
            <w:r>
              <w:t>Иә/жоқ</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49EC2D3F" w14:textId="77777777" w:rsidR="00D974FC" w:rsidRDefault="00D974FC">
            <w:pPr>
              <w:rPr>
                <w:rFonts w:eastAsia="Times New Roman"/>
              </w:rPr>
            </w:pPr>
          </w:p>
        </w:tc>
      </w:tr>
      <w:tr w:rsidR="00D974FC" w14:paraId="16C25A91" w14:textId="77777777">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27109" w14:textId="77777777" w:rsidR="00D974FC" w:rsidRDefault="00C66489">
            <w:pPr>
              <w:pStyle w:val="p"/>
            </w:pPr>
            <w:r>
              <w:t>17.</w:t>
            </w:r>
          </w:p>
        </w:tc>
        <w:tc>
          <w:tcPr>
            <w:tcW w:w="2705" w:type="pct"/>
            <w:tcBorders>
              <w:top w:val="nil"/>
              <w:left w:val="nil"/>
              <w:bottom w:val="single" w:sz="8" w:space="0" w:color="auto"/>
              <w:right w:val="single" w:sz="8" w:space="0" w:color="auto"/>
            </w:tcBorders>
            <w:tcMar>
              <w:top w:w="0" w:type="dxa"/>
              <w:left w:w="108" w:type="dxa"/>
              <w:bottom w:w="0" w:type="dxa"/>
              <w:right w:w="108" w:type="dxa"/>
            </w:tcMar>
            <w:hideMark/>
          </w:tcPr>
          <w:p w14:paraId="33574B59" w14:textId="77777777" w:rsidR="00D974FC" w:rsidRDefault="00C66489">
            <w:pPr>
              <w:pStyle w:val="p"/>
            </w:pPr>
            <w:r>
              <w:t>Жобаны ірі салық төлеушілер тізбесіне енгізілген минералды шикізатты өңдеуді жүзеге асыратын металлургия өнеркәсібінде іске асырады</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14:paraId="36F27072" w14:textId="77777777" w:rsidR="00D974FC" w:rsidRDefault="00C66489">
            <w:pPr>
              <w:pStyle w:val="p"/>
            </w:pPr>
            <w:r>
              <w:t>Иә/жоқ</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0DD09A76" w14:textId="77777777" w:rsidR="00D974FC" w:rsidRDefault="00D974FC">
            <w:pPr>
              <w:rPr>
                <w:rFonts w:eastAsia="Times New Roman"/>
              </w:rPr>
            </w:pPr>
          </w:p>
        </w:tc>
      </w:tr>
      <w:tr w:rsidR="00D974FC" w14:paraId="4A2C5BB5" w14:textId="77777777">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91AE8" w14:textId="77777777" w:rsidR="00D974FC" w:rsidRDefault="00C66489">
            <w:pPr>
              <w:pStyle w:val="p"/>
            </w:pPr>
            <w:r>
              <w:t>18.</w:t>
            </w:r>
          </w:p>
        </w:tc>
        <w:tc>
          <w:tcPr>
            <w:tcW w:w="2705" w:type="pct"/>
            <w:tcBorders>
              <w:top w:val="nil"/>
              <w:left w:val="nil"/>
              <w:bottom w:val="single" w:sz="8" w:space="0" w:color="auto"/>
              <w:right w:val="single" w:sz="8" w:space="0" w:color="auto"/>
            </w:tcBorders>
            <w:tcMar>
              <w:top w:w="0" w:type="dxa"/>
              <w:left w:w="108" w:type="dxa"/>
              <w:bottom w:w="0" w:type="dxa"/>
              <w:right w:w="108" w:type="dxa"/>
            </w:tcMar>
            <w:hideMark/>
          </w:tcPr>
          <w:p w14:paraId="132A12E5" w14:textId="77777777" w:rsidR="00D974FC" w:rsidRDefault="00C66489">
            <w:pPr>
              <w:pStyle w:val="p"/>
            </w:pPr>
            <w:r>
              <w:t>Құрылтайшылары (оның ішінде қатысушылары, акционерлері) – мемлекеттік кәсіпорындар/мекемелер, ұлттық басқарушы холдингтер, ұлттық компаниялар және акцияларының (жарғылық капиталға қатысу үлестерінің) 50 және одан көп пайызы тікелей немесе жанама түрде мемлекетке, ұлттық басқарушы холдингке, ұлттық холдингке, ұлттық компанияға (әлеуметтік-кәсіпкерлік корпорацияларды (ӘКК) және мемлекеттік-жекешелік әріптестік (МЖӘ) кәсіпорындарды қоспағанда) тиесілі ұйымдар болып табылады</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14:paraId="5023A226" w14:textId="77777777" w:rsidR="00D974FC" w:rsidRDefault="00C66489">
            <w:pPr>
              <w:pStyle w:val="p"/>
            </w:pPr>
            <w:r>
              <w:t>Иә/жоқ</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0210662C" w14:textId="77777777" w:rsidR="00D974FC" w:rsidRDefault="00D974FC">
            <w:pPr>
              <w:rPr>
                <w:rFonts w:eastAsia="Times New Roman"/>
              </w:rPr>
            </w:pPr>
          </w:p>
        </w:tc>
      </w:tr>
      <w:tr w:rsidR="00D974FC" w14:paraId="4ED174B0" w14:textId="77777777">
        <w:tc>
          <w:tcPr>
            <w:tcW w:w="1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711AA" w14:textId="77777777" w:rsidR="00D974FC" w:rsidRDefault="00C66489">
            <w:pPr>
              <w:pStyle w:val="p"/>
            </w:pPr>
            <w:r>
              <w:t>19.</w:t>
            </w:r>
          </w:p>
        </w:tc>
        <w:tc>
          <w:tcPr>
            <w:tcW w:w="2705" w:type="pct"/>
            <w:tcBorders>
              <w:top w:val="nil"/>
              <w:left w:val="nil"/>
              <w:bottom w:val="single" w:sz="8" w:space="0" w:color="auto"/>
              <w:right w:val="single" w:sz="8" w:space="0" w:color="auto"/>
            </w:tcBorders>
            <w:tcMar>
              <w:top w:w="0" w:type="dxa"/>
              <w:left w:w="108" w:type="dxa"/>
              <w:bottom w:w="0" w:type="dxa"/>
              <w:right w:w="108" w:type="dxa"/>
            </w:tcMar>
            <w:hideMark/>
          </w:tcPr>
          <w:p w14:paraId="49FD683F" w14:textId="77777777" w:rsidR="00D974FC" w:rsidRDefault="00C66489">
            <w:pPr>
              <w:pStyle w:val="p"/>
            </w:pPr>
            <w:r>
              <w:t>Ескертпе:</w:t>
            </w:r>
          </w:p>
        </w:tc>
        <w:tc>
          <w:tcPr>
            <w:tcW w:w="1608" w:type="pct"/>
            <w:tcBorders>
              <w:top w:val="nil"/>
              <w:left w:val="nil"/>
              <w:bottom w:val="single" w:sz="8" w:space="0" w:color="auto"/>
              <w:right w:val="single" w:sz="8" w:space="0" w:color="auto"/>
            </w:tcBorders>
            <w:tcMar>
              <w:top w:w="0" w:type="dxa"/>
              <w:left w:w="108" w:type="dxa"/>
              <w:bottom w:w="0" w:type="dxa"/>
              <w:right w:w="108" w:type="dxa"/>
            </w:tcMar>
            <w:hideMark/>
          </w:tcPr>
          <w:p w14:paraId="1995094A" w14:textId="77777777" w:rsidR="00D974FC" w:rsidRDefault="00C66489">
            <w:pPr>
              <w:pStyle w:val="p"/>
            </w:pPr>
            <w:r>
              <w:t>Мысалы:</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14:paraId="05920B8B" w14:textId="77777777" w:rsidR="00D974FC" w:rsidRDefault="00D974FC">
            <w:pPr>
              <w:rPr>
                <w:rFonts w:eastAsia="Times New Roman"/>
              </w:rPr>
            </w:pPr>
          </w:p>
        </w:tc>
      </w:tr>
    </w:tbl>
    <w:p w14:paraId="54766FAF" w14:textId="77777777" w:rsidR="00D974FC" w:rsidRDefault="00C66489">
      <w:pPr>
        <w:pStyle w:val="pj"/>
      </w:pPr>
      <w:r>
        <w:rPr>
          <w:rStyle w:val="s0"/>
        </w:rPr>
        <w:t>Жобаның ерекше шарттары: жоба бекітілгеннен кейін нақты мерзімге дейін орындалуы тиіс ерекше шарттар. Мысалы:</w:t>
      </w:r>
    </w:p>
    <w:p w14:paraId="5EA76E0E" w14:textId="77777777" w:rsidR="00D974FC" w:rsidRDefault="00C66489">
      <w:pPr>
        <w:pStyle w:val="pj"/>
      </w:pPr>
      <w:r>
        <w:rPr>
          <w:rStyle w:val="s0"/>
        </w:rPr>
        <w:t>Купондық сыйақы мөлшерлемесін субсидиялау жүзеге асырылатын облигация немесе исламдық бағалы қағаздар шығару проспектісіне субсидиялаудың бүкіл мерзімі ішінде өзгерістер мен толықтырулар енгізілуі мүмкін.</w:t>
      </w:r>
    </w:p>
    <w:p w14:paraId="5835F4FD" w14:textId="77777777" w:rsidR="00D974FC" w:rsidRDefault="00C66489">
      <w:pPr>
        <w:pStyle w:val="pj"/>
      </w:pPr>
      <w:r>
        <w:rPr>
          <w:rStyle w:val="s0"/>
        </w:rPr>
        <w:t>________________ эмитенттің қолы.</w:t>
      </w:r>
    </w:p>
    <w:p w14:paraId="290468F3" w14:textId="77777777" w:rsidR="00D974FC" w:rsidRDefault="00C66489">
      <w:pPr>
        <w:pStyle w:val="pr"/>
      </w:pPr>
      <w:r>
        <w:rPr>
          <w:rStyle w:val="s0"/>
        </w:rPr>
        <w:t> </w:t>
      </w:r>
    </w:p>
    <w:p w14:paraId="293B005B" w14:textId="77777777" w:rsidR="00D974FC" w:rsidRDefault="00C66489">
      <w:pPr>
        <w:pStyle w:val="pj"/>
      </w:pPr>
      <w:r>
        <w:t> </w:t>
      </w:r>
    </w:p>
    <w:p w14:paraId="578960E0" w14:textId="77777777" w:rsidR="00D974FC" w:rsidRDefault="00C66489">
      <w:pPr>
        <w:pStyle w:val="pj"/>
      </w:pPr>
      <w:r>
        <w:t> </w:t>
      </w:r>
    </w:p>
    <w:p w14:paraId="4C564598" w14:textId="77777777" w:rsidR="00D974FC" w:rsidRDefault="00C66489">
      <w:pPr>
        <w:pStyle w:val="pj"/>
      </w:pPr>
      <w:r>
        <w:t> </w:t>
      </w:r>
    </w:p>
    <w:p w14:paraId="24B8B85B" w14:textId="77777777" w:rsidR="00D974FC" w:rsidRDefault="00C66489">
      <w:pPr>
        <w:pStyle w:val="pj"/>
      </w:pPr>
      <w:r>
        <w:t> </w:t>
      </w:r>
    </w:p>
    <w:sectPr w:rsidR="00D974FC">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E6FA" w14:textId="77777777" w:rsidR="00717D79" w:rsidRDefault="00717D79" w:rsidP="00C66489">
      <w:r>
        <w:separator/>
      </w:r>
    </w:p>
  </w:endnote>
  <w:endnote w:type="continuationSeparator" w:id="0">
    <w:p w14:paraId="433F8FFB" w14:textId="77777777" w:rsidR="00717D79" w:rsidRDefault="00717D79" w:rsidP="00C6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2080" w14:textId="77777777" w:rsidR="00C66489" w:rsidRDefault="00C6648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A312" w14:textId="77777777" w:rsidR="00C66489" w:rsidRDefault="00C6648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78E7" w14:textId="77777777" w:rsidR="00C66489" w:rsidRDefault="00C664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C1066" w14:textId="77777777" w:rsidR="00717D79" w:rsidRDefault="00717D79" w:rsidP="00C66489">
      <w:r>
        <w:separator/>
      </w:r>
    </w:p>
  </w:footnote>
  <w:footnote w:type="continuationSeparator" w:id="0">
    <w:p w14:paraId="55773553" w14:textId="77777777" w:rsidR="00717D79" w:rsidRDefault="00717D79" w:rsidP="00C66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4603" w14:textId="77777777" w:rsidR="00C66489" w:rsidRDefault="00C6648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D510" w14:textId="77777777" w:rsidR="00C66489" w:rsidRDefault="00C66489" w:rsidP="00C66489">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14:paraId="5FBC86A6" w14:textId="77777777" w:rsidR="00C66489" w:rsidRDefault="00C66489" w:rsidP="00C66489">
    <w:pPr>
      <w:pStyle w:val="a6"/>
      <w:spacing w:after="100"/>
      <w:jc w:val="right"/>
      <w:rPr>
        <w:rFonts w:ascii="Arial" w:hAnsi="Arial" w:cs="Arial"/>
        <w:color w:val="808080"/>
        <w:sz w:val="20"/>
      </w:rPr>
    </w:pPr>
    <w:r>
      <w:rPr>
        <w:rFonts w:ascii="Arial" w:hAnsi="Arial" w:cs="Arial"/>
        <w:color w:val="808080"/>
        <w:sz w:val="20"/>
      </w:rPr>
      <w:t>Документ: «2021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мөлшерлемесін субсидиялау қағидалары (Қазақстан Республикасы Үкіметінің 2019 жылғы 31 желтоқсандағы № 1060 қаулысымен бекітілген) (2023.17.02. берілген өзгерістер мен толықтырулармен)</w:t>
    </w:r>
  </w:p>
  <w:p w14:paraId="5E868537" w14:textId="77777777" w:rsidR="00C66489" w:rsidRPr="00C66489" w:rsidRDefault="00C66489" w:rsidP="00C66489">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01.01.2020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7FF0" w14:textId="77777777" w:rsidR="00C66489" w:rsidRDefault="00C6648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89"/>
    <w:rsid w:val="00312B94"/>
    <w:rsid w:val="00717D79"/>
    <w:rsid w:val="00C66489"/>
    <w:rsid w:val="00D97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4D4D3"/>
  <w15:docId w15:val="{6AB5B217-D29C-438D-B084-665436BA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
    <w:name w:val="s1"/>
    <w:basedOn w:val="a0"/>
    <w:rPr>
      <w:rFonts w:ascii="Times New Roman" w:hAnsi="Times New Roman" w:cs="Times New Roman" w:hint="default"/>
      <w:b/>
      <w:bCs/>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C66489"/>
    <w:pPr>
      <w:tabs>
        <w:tab w:val="center" w:pos="4677"/>
        <w:tab w:val="right" w:pos="9355"/>
      </w:tabs>
    </w:pPr>
  </w:style>
  <w:style w:type="character" w:customStyle="1" w:styleId="a7">
    <w:name w:val="Верхний колонтитул Знак"/>
    <w:basedOn w:val="a0"/>
    <w:link w:val="a6"/>
    <w:uiPriority w:val="99"/>
    <w:rsid w:val="00C66489"/>
    <w:rPr>
      <w:rFonts w:eastAsiaTheme="minorEastAsia"/>
      <w:sz w:val="24"/>
      <w:szCs w:val="24"/>
    </w:rPr>
  </w:style>
  <w:style w:type="paragraph" w:styleId="a8">
    <w:name w:val="footer"/>
    <w:basedOn w:val="a"/>
    <w:link w:val="a9"/>
    <w:uiPriority w:val="99"/>
    <w:unhideWhenUsed/>
    <w:rsid w:val="00C66489"/>
    <w:pPr>
      <w:tabs>
        <w:tab w:val="center" w:pos="4677"/>
        <w:tab w:val="right" w:pos="9355"/>
      </w:tabs>
    </w:pPr>
  </w:style>
  <w:style w:type="character" w:customStyle="1" w:styleId="a9">
    <w:name w:val="Нижний колонтитул Знак"/>
    <w:basedOn w:val="a0"/>
    <w:link w:val="a8"/>
    <w:uiPriority w:val="99"/>
    <w:rsid w:val="00C6648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4660012" TargetMode="External"/><Relationship Id="rId13" Type="http://schemas.openxmlformats.org/officeDocument/2006/relationships/hyperlink" Target="http://online.zakon.kz/Document/?doc_id=33339998"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online.zakon.kz/Document/?doc_id=37796269" TargetMode="External"/><Relationship Id="rId12" Type="http://schemas.openxmlformats.org/officeDocument/2006/relationships/hyperlink" Target="http://online.zakon.kz/Document/?doc_id=39147530"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online.zakon.kz/Document/?doc_id=32082130" TargetMode="External"/><Relationship Id="rId11" Type="http://schemas.openxmlformats.org/officeDocument/2006/relationships/hyperlink" Target="http://online.zakon.kz/Document/?doc_id=37249302"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online.zakon.kz/Document/?doc_id=32811614"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online.zakon.kz/Document/?doc_id=39383164" TargetMode="External"/><Relationship Id="rId14" Type="http://schemas.openxmlformats.org/officeDocument/2006/relationships/hyperlink" Target="http://online.zakon.kz/Document/?doc_id=3914753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8839</Words>
  <Characters>50383</Characters>
  <Application>Microsoft Office Word</Application>
  <DocSecurity>0</DocSecurity>
  <Lines>419</Lines>
  <Paragraphs>118</Paragraphs>
  <ScaleCrop>false</ScaleCrop>
  <Company/>
  <LinksUpToDate>false</LinksUpToDate>
  <CharactersWithSpaces>59104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мөлшерлемесін субсидиялау қағидалары (Қазақстан Республикасы Үкіметінің 2019 жылғы 31 желтоқсандағы № 1060 қаулысымен бекітілген) (2023.17.02. берілген өзгерістер мен толықтырулармен) (©Paragraph 2023)</dc:title>
  <dc:subject/>
  <dc:creator>Сергей М</dc:creator>
  <cp:keywords/>
  <dc:description/>
  <cp:lastModifiedBy>Алтынай Искакова</cp:lastModifiedBy>
  <cp:revision>2</cp:revision>
  <dcterms:created xsi:type="dcterms:W3CDTF">2023-04-05T06:17:00Z</dcterms:created>
  <dcterms:modified xsi:type="dcterms:W3CDTF">2023-04-05T06:17:00Z</dcterms:modified>
</cp:coreProperties>
</file>